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FBAA" w14:textId="070AAA4A" w:rsidR="0098246A" w:rsidRPr="0098246A" w:rsidRDefault="0098246A" w:rsidP="00BE6864">
      <w:pPr>
        <w:pStyle w:val="HChGC"/>
        <w:spacing w:after="0"/>
        <w:rPr>
          <w:color w:val="2F5496"/>
        </w:rPr>
      </w:pPr>
      <w:r w:rsidRPr="0098246A">
        <w:rPr>
          <w:rFonts w:hint="eastAsia"/>
          <w:color w:val="2F5496"/>
        </w:rPr>
        <w:t>如果一</w:t>
      </w:r>
      <w:proofErr w:type="gramStart"/>
      <w:r w:rsidRPr="0098246A">
        <w:rPr>
          <w:rFonts w:hint="eastAsia"/>
          <w:color w:val="2F5496"/>
        </w:rPr>
        <w:t>国选择</w:t>
      </w:r>
      <w:proofErr w:type="gramEnd"/>
      <w:r w:rsidRPr="0098246A">
        <w:rPr>
          <w:rFonts w:hint="eastAsia"/>
          <w:color w:val="2F5496"/>
        </w:rPr>
        <w:t>使用自己的国界</w:t>
      </w:r>
    </w:p>
    <w:p w14:paraId="15D45E7C" w14:textId="77777777" w:rsidR="0098246A" w:rsidRDefault="0098246A" w:rsidP="00A300DB">
      <w:pPr>
        <w:pStyle w:val="SingleTxtGC"/>
        <w:ind w:left="0" w:right="0"/>
      </w:pPr>
      <w:r>
        <w:rPr>
          <w:rFonts w:hint="eastAsia"/>
        </w:rPr>
        <w:t>本地图上显示的国界由</w:t>
      </w:r>
      <w:r>
        <w:rPr>
          <w:rFonts w:hint="eastAsia"/>
        </w:rPr>
        <w:t>[</w:t>
      </w:r>
      <w:r>
        <w:rPr>
          <w:rFonts w:hint="eastAsia"/>
        </w:rPr>
        <w:t>复制国名</w:t>
      </w:r>
      <w:r>
        <w:rPr>
          <w:rFonts w:hint="eastAsia"/>
        </w:rPr>
        <w:t>]</w:t>
      </w:r>
      <w:r>
        <w:rPr>
          <w:rFonts w:hint="eastAsia"/>
        </w:rPr>
        <w:t>政府提供。本地图所用名称及其材料的编排格式并不意味着联合国防治荒漠化公约秘书处对任何国家、领土、城市、地区、或其当局的法律地位、或对其边界或界线的划分表示任何意见。</w:t>
      </w:r>
    </w:p>
    <w:p w14:paraId="0F397798" w14:textId="483DF4D0" w:rsidR="0098246A" w:rsidRPr="0098246A" w:rsidRDefault="0098246A" w:rsidP="00BE6864">
      <w:pPr>
        <w:pStyle w:val="HChGC"/>
        <w:spacing w:after="0"/>
        <w:rPr>
          <w:color w:val="2F5496"/>
        </w:rPr>
      </w:pPr>
      <w:r w:rsidRPr="0098246A">
        <w:rPr>
          <w:rFonts w:hint="eastAsia"/>
          <w:color w:val="2F5496"/>
        </w:rPr>
        <w:t>其他</w:t>
      </w:r>
      <w:r w:rsidRPr="0098246A">
        <w:rPr>
          <w:rFonts w:hint="eastAsia"/>
          <w:color w:val="2F5496"/>
        </w:rPr>
        <w:t>(</w:t>
      </w:r>
      <w:r w:rsidRPr="0098246A">
        <w:rPr>
          <w:rFonts w:hint="eastAsia"/>
          <w:color w:val="2F5496"/>
        </w:rPr>
        <w:t>非联合国</w:t>
      </w:r>
      <w:r w:rsidRPr="0098246A">
        <w:rPr>
          <w:rFonts w:hint="eastAsia"/>
          <w:color w:val="2F5496"/>
        </w:rPr>
        <w:t>)</w:t>
      </w:r>
      <w:r w:rsidRPr="0098246A">
        <w:rPr>
          <w:rFonts w:hint="eastAsia"/>
          <w:color w:val="2F5496"/>
        </w:rPr>
        <w:t>底图免责声明</w:t>
      </w:r>
    </w:p>
    <w:p w14:paraId="2AADACB4" w14:textId="379C0AE0" w:rsidR="0098246A" w:rsidRDefault="0098246A" w:rsidP="00A300DB">
      <w:pPr>
        <w:pStyle w:val="SingleTxtGC"/>
        <w:ind w:left="0" w:right="0"/>
      </w:pPr>
      <w:r>
        <w:rPr>
          <w:rFonts w:hint="eastAsia"/>
        </w:rPr>
        <w:t>本地图仅用于提供背景。联合国防治荒漠化公约秘书处</w:t>
      </w:r>
      <w:r>
        <w:rPr>
          <w:rFonts w:hint="eastAsia"/>
        </w:rPr>
        <w:t>(</w:t>
      </w:r>
      <w:r>
        <w:rPr>
          <w:rFonts w:hint="eastAsia"/>
        </w:rPr>
        <w:t>防治荒漠化公约秘书处</w:t>
      </w:r>
      <w:r>
        <w:rPr>
          <w:rFonts w:hint="eastAsia"/>
        </w:rPr>
        <w:t>)</w:t>
      </w:r>
      <w:r>
        <w:rPr>
          <w:rFonts w:hint="eastAsia"/>
        </w:rPr>
        <w:t>对于地图中所载任何材料或信息均不负有责任也不应承担责任，对于由此产生的任何争议亦不承担责任。本地图所用名称及其材料的编排格式并不意味着防治荒漠化公约秘书处对任何国家、领土、城市、地区、或其当局的法律地位、或对其边界或界线的划分表示任何意见。</w:t>
      </w:r>
    </w:p>
    <w:p w14:paraId="63C74EDA" w14:textId="7ABBE463" w:rsidR="0098246A" w:rsidRPr="0098246A" w:rsidRDefault="0098246A" w:rsidP="00BE6864">
      <w:pPr>
        <w:pStyle w:val="HChGC"/>
        <w:spacing w:after="0"/>
        <w:rPr>
          <w:color w:val="2F5496"/>
        </w:rPr>
      </w:pPr>
      <w:r w:rsidRPr="0098246A">
        <w:rPr>
          <w:rFonts w:hint="eastAsia"/>
          <w:color w:val="2F5496"/>
        </w:rPr>
        <w:t>关于国家报告的免责声明</w:t>
      </w:r>
    </w:p>
    <w:p w14:paraId="7028FCC0" w14:textId="32ED5AD1" w:rsidR="0098246A" w:rsidRDefault="0098246A" w:rsidP="00A300DB">
      <w:pPr>
        <w:pStyle w:val="SingleTxtGC"/>
        <w:ind w:left="0" w:right="0"/>
      </w:pPr>
      <w:r>
        <w:rPr>
          <w:rFonts w:hint="eastAsia"/>
        </w:rPr>
        <w:t>本报告为</w:t>
      </w:r>
      <w:r>
        <w:rPr>
          <w:rFonts w:hint="eastAsia"/>
        </w:rPr>
        <w:t>[</w:t>
      </w:r>
      <w:r>
        <w:rPr>
          <w:rFonts w:hint="eastAsia"/>
        </w:rPr>
        <w:t>复制国名</w:t>
      </w:r>
      <w:r>
        <w:rPr>
          <w:rFonts w:hint="eastAsia"/>
        </w:rPr>
        <w:t>]</w:t>
      </w:r>
      <w:r>
        <w:rPr>
          <w:rFonts w:hint="eastAsia"/>
        </w:rPr>
        <w:t>政府向《联合国防治荒漠化公约》</w:t>
      </w:r>
      <w:r>
        <w:rPr>
          <w:rFonts w:hint="eastAsia"/>
        </w:rPr>
        <w:t>(</w:t>
      </w:r>
      <w:r>
        <w:rPr>
          <w:rFonts w:hint="eastAsia"/>
        </w:rPr>
        <w:t>《防治荒漠化公约》</w:t>
      </w:r>
      <w:r>
        <w:rPr>
          <w:rFonts w:hint="eastAsia"/>
        </w:rPr>
        <w:t>)</w:t>
      </w:r>
      <w:r>
        <w:rPr>
          <w:rFonts w:hint="eastAsia"/>
        </w:rPr>
        <w:t>提交的国家报告。本报告所用名称及其材料的编排格式并不意味着《防治荒漠化公约》对任何国家、领土、城市、地区、或其当局的法律地位或所处发展阶段、或对其边界或界线的划分表示任何意见。提及具体公司或制造商的产品之处，无论其是否已获专利，并不意味着《荒漠化公约》认可或推荐这些公司或产品，认为其优于未提及的类似性质的其他公司或产品。本报告中表达的意见是作者或贡献者的意见，并不必然反映《防治荒漠化公约》的意见或政策。</w:t>
      </w:r>
    </w:p>
    <w:p w14:paraId="001B4EBE" w14:textId="3FB738E2" w:rsidR="0098246A" w:rsidRPr="0098246A" w:rsidRDefault="0098246A" w:rsidP="00BE6864">
      <w:pPr>
        <w:pStyle w:val="HChGC"/>
        <w:spacing w:after="0"/>
        <w:rPr>
          <w:color w:val="2F5496"/>
        </w:rPr>
      </w:pPr>
      <w:r w:rsidRPr="0098246A">
        <w:rPr>
          <w:rFonts w:hint="eastAsia"/>
          <w:color w:val="2F5496"/>
        </w:rPr>
        <w:t>解释为何未显示某国之岛屿的模板中的文本</w:t>
      </w:r>
    </w:p>
    <w:p w14:paraId="32A88619" w14:textId="77777777" w:rsidR="0098246A" w:rsidRDefault="0098246A" w:rsidP="00A300DB">
      <w:pPr>
        <w:pStyle w:val="SingleTxtGC"/>
        <w:ind w:left="0" w:right="0"/>
      </w:pPr>
      <w:r>
        <w:rPr>
          <w:rFonts w:hint="eastAsia"/>
        </w:rPr>
        <w:t>所有地图均体现一国的陆地区域；由于制图方面的限制，可能无法显示近海岛屿、海外省和海外领地。</w:t>
      </w:r>
    </w:p>
    <w:p w14:paraId="1ADC7219" w14:textId="77777777" w:rsidR="0098246A" w:rsidRPr="0098246A" w:rsidRDefault="0098246A" w:rsidP="00EA162C">
      <w:pPr>
        <w:pStyle w:val="HChGC"/>
      </w:pPr>
    </w:p>
    <w:sectPr w:rsidR="0098246A" w:rsidRPr="0098246A" w:rsidSect="00A1142D">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8899" w14:textId="77777777" w:rsidR="00B7341B" w:rsidRPr="000D319F" w:rsidRDefault="00B7341B" w:rsidP="000D319F">
      <w:pPr>
        <w:pStyle w:val="Footer"/>
        <w:spacing w:after="240"/>
        <w:ind w:left="907"/>
        <w:rPr>
          <w:rFonts w:asciiTheme="majorBidi" w:eastAsia="SimSun" w:hAnsiTheme="majorBidi" w:cstheme="majorBidi"/>
          <w:sz w:val="21"/>
          <w:szCs w:val="21"/>
          <w:lang w:val="en-US"/>
        </w:rPr>
      </w:pPr>
    </w:p>
    <w:p w14:paraId="283C0011" w14:textId="77777777" w:rsidR="00B7341B" w:rsidRPr="000D319F" w:rsidRDefault="00B7341B"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1BD730C7" w14:textId="77777777" w:rsidR="00B7341B" w:rsidRPr="000D319F" w:rsidRDefault="00B7341B" w:rsidP="000D319F">
      <w:pPr>
        <w:pStyle w:val="Footer"/>
      </w:pPr>
    </w:p>
  </w:endnote>
  <w:endnote w:type="continuationNotice" w:id="1">
    <w:p w14:paraId="5568C519" w14:textId="77777777" w:rsidR="00B7341B" w:rsidRDefault="00B734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C107" w14:textId="77777777" w:rsidR="00056632" w:rsidRPr="0098246A" w:rsidRDefault="0098246A" w:rsidP="0098246A">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98246A">
      <w:rPr>
        <w:rStyle w:val="PageNumber"/>
        <w:b w:val="0"/>
        <w:snapToGrid w:val="0"/>
        <w:sz w:val="16"/>
      </w:rPr>
      <w:t>GE.21-10990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15BE" w14:textId="77777777" w:rsidR="00056632" w:rsidRPr="0098246A" w:rsidRDefault="0098246A" w:rsidP="0098246A">
    <w:pPr>
      <w:pStyle w:val="Footer"/>
      <w:tabs>
        <w:tab w:val="clear" w:pos="431"/>
        <w:tab w:val="right" w:pos="9638"/>
      </w:tabs>
      <w:rPr>
        <w:rStyle w:val="PageNumber"/>
      </w:rPr>
    </w:pPr>
    <w:r>
      <w:t>GE.21-10990</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82A6" w14:textId="567F60B2" w:rsidR="00056632" w:rsidRPr="00487939" w:rsidRDefault="00FE4B5A" w:rsidP="00B011AD">
    <w:pPr>
      <w:pStyle w:val="Footer"/>
      <w:tabs>
        <w:tab w:val="clear" w:pos="431"/>
        <w:tab w:val="left" w:pos="1701"/>
        <w:tab w:val="left" w:pos="2552"/>
        <w:tab w:val="right" w:pos="8450"/>
      </w:tabs>
      <w:spacing w:before="360"/>
      <w:rPr>
        <w:sz w:val="20"/>
        <w:lang w:val="en-US" w:eastAsia="zh-CN"/>
      </w:rPr>
    </w:pPr>
    <w:r>
      <w:rPr>
        <w:rFonts w:hint="eastAsia"/>
        <w:b/>
        <w:noProof/>
        <w:snapToGrid/>
        <w:sz w:val="21"/>
        <w:lang w:val="en-US" w:eastAsia="zh-CN"/>
      </w:rPr>
      <w:drawing>
        <wp:anchor distT="0" distB="0" distL="114300" distR="114300" simplePos="0" relativeHeight="251658240" behindDoc="0" locked="0" layoutInCell="1" allowOverlap="1" wp14:anchorId="380150AC" wp14:editId="1082B5B5">
          <wp:simplePos x="0" y="0"/>
          <wp:positionH relativeFrom="column">
            <wp:posOffset>5446497</wp:posOffset>
          </wp:positionH>
          <wp:positionV relativeFrom="paragraph">
            <wp:posOffset>228219</wp:posOffset>
          </wp:positionV>
          <wp:extent cx="618490" cy="228600"/>
          <wp:effectExtent l="0" t="0" r="0" b="0"/>
          <wp:wrapNone/>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B5A">
      <w:rPr>
        <w:sz w:val="20"/>
        <w:lang w:eastAsia="zh-CN"/>
      </w:rPr>
      <w:t>ICCD/</w:t>
    </w:r>
    <w:proofErr w:type="gramStart"/>
    <w:r w:rsidRPr="00FE4B5A">
      <w:rPr>
        <w:sz w:val="20"/>
        <w:lang w:eastAsia="zh-CN"/>
      </w:rPr>
      <w:t>CRIC(</w:t>
    </w:r>
    <w:proofErr w:type="gramEnd"/>
    <w:r w:rsidRPr="00FE4B5A">
      <w:rPr>
        <w:sz w:val="20"/>
        <w:lang w:eastAsia="zh-CN"/>
      </w:rPr>
      <w:t>20)/INFORMAL/7</w:t>
    </w:r>
    <w:r>
      <w:rPr>
        <w:sz w:val="20"/>
        <w:lang w:eastAsia="zh-CN"/>
      </w:rPr>
      <w:br/>
    </w:r>
    <w:r w:rsidR="0098246A">
      <w:rPr>
        <w:sz w:val="20"/>
        <w:lang w:eastAsia="zh-CN"/>
      </w:rPr>
      <w:t>GE.21-10990</w:t>
    </w:r>
    <w:r w:rsidR="00731A42" w:rsidRPr="00EE277A">
      <w:rPr>
        <w:sz w:val="20"/>
        <w:lang w:eastAsia="zh-CN"/>
      </w:rPr>
      <w:t xml:space="preserve"> (C)</w:t>
    </w:r>
    <w:r w:rsidR="00B20723">
      <w:rPr>
        <w:sz w:val="20"/>
        <w:lang w:eastAsia="zh-CN"/>
      </w:rPr>
      <w:tab/>
    </w:r>
    <w:r>
      <w:rPr>
        <w:sz w:val="20"/>
        <w:lang w:eastAsia="zh-CN"/>
      </w:rPr>
      <w:t>1009</w:t>
    </w:r>
    <w:r w:rsidR="005D76AA">
      <w:rPr>
        <w:sz w:val="20"/>
        <w:lang w:eastAsia="zh-CN"/>
      </w:rPr>
      <w:t>2</w:t>
    </w:r>
    <w:r w:rsidR="00972BFF">
      <w:rPr>
        <w:rFonts w:asciiTheme="majorBidi" w:eastAsiaTheme="minorEastAsia" w:hAnsiTheme="majorBidi" w:cstheme="majorBidi"/>
        <w:sz w:val="20"/>
      </w:rPr>
      <w:t>1</w:t>
    </w:r>
    <w:r w:rsidR="00731A42">
      <w:rPr>
        <w:sz w:val="20"/>
        <w:lang w:eastAsia="zh-CN"/>
      </w:rPr>
      <w:tab/>
    </w:r>
    <w:r>
      <w:rPr>
        <w:sz w:val="20"/>
        <w:lang w:eastAsia="zh-CN"/>
      </w:rPr>
      <w:t>1309</w:t>
    </w:r>
    <w:r w:rsidR="005D76AA">
      <w:rPr>
        <w:sz w:val="20"/>
        <w:lang w:eastAsia="zh-CN"/>
      </w:rPr>
      <w:t>2</w:t>
    </w:r>
    <w:r w:rsidR="00972BFF">
      <w:rPr>
        <w:rFonts w:asciiTheme="majorBidi" w:eastAsiaTheme="minorEastAsia" w:hAnsiTheme="majorBidi" w:cstheme="majorBidi"/>
        <w:sz w:val="20"/>
      </w:rPr>
      <w:t>1</w:t>
    </w:r>
    <w:r w:rsidR="00731A42">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992F" w14:textId="77777777" w:rsidR="00B7341B" w:rsidRPr="000157B1" w:rsidRDefault="00B7341B"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50E7E82D" w14:textId="77777777" w:rsidR="00B7341B" w:rsidRPr="000157B1" w:rsidRDefault="00B7341B"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2FAEF122" w14:textId="77777777" w:rsidR="00B7341B" w:rsidRDefault="00B73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3C2" w14:textId="77777777" w:rsidR="00056632" w:rsidRDefault="0098246A" w:rsidP="0098246A">
    <w:pPr>
      <w:pStyle w:val="Header"/>
    </w:pPr>
    <w:r>
      <w:t>ICCD/</w:t>
    </w:r>
    <w:proofErr w:type="gramStart"/>
    <w:r>
      <w:t>CRIC(</w:t>
    </w:r>
    <w:proofErr w:type="gramEnd"/>
    <w:r>
      <w:t>20)/INFORMAL/7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B56" w14:textId="77777777" w:rsidR="00056632" w:rsidRPr="00202A30" w:rsidRDefault="0098246A" w:rsidP="0098246A">
    <w:pPr>
      <w:pStyle w:val="Header"/>
      <w:jc w:val="right"/>
    </w:pPr>
    <w:r>
      <w:t>ICCD/</w:t>
    </w:r>
    <w:proofErr w:type="gramStart"/>
    <w:r>
      <w:t>CRIC(</w:t>
    </w:r>
    <w:proofErr w:type="gramEnd"/>
    <w:r>
      <w:t>20)/INFORMAL/7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2B"/>
    <w:rsid w:val="00011483"/>
    <w:rsid w:val="00033482"/>
    <w:rsid w:val="000816EE"/>
    <w:rsid w:val="000A7862"/>
    <w:rsid w:val="000D319F"/>
    <w:rsid w:val="000E4D0E"/>
    <w:rsid w:val="000F746B"/>
    <w:rsid w:val="00125AC6"/>
    <w:rsid w:val="00144B69"/>
    <w:rsid w:val="00153E86"/>
    <w:rsid w:val="00164236"/>
    <w:rsid w:val="001B1BD1"/>
    <w:rsid w:val="001C3EF2"/>
    <w:rsid w:val="001D17F6"/>
    <w:rsid w:val="001D2C3F"/>
    <w:rsid w:val="00204B42"/>
    <w:rsid w:val="002231C3"/>
    <w:rsid w:val="0024417F"/>
    <w:rsid w:val="002462D3"/>
    <w:rsid w:val="00250F8D"/>
    <w:rsid w:val="002C489E"/>
    <w:rsid w:val="002E1020"/>
    <w:rsid w:val="002E1C97"/>
    <w:rsid w:val="002F5834"/>
    <w:rsid w:val="00326EBF"/>
    <w:rsid w:val="00327FE4"/>
    <w:rsid w:val="003363DA"/>
    <w:rsid w:val="00342C4C"/>
    <w:rsid w:val="00353B38"/>
    <w:rsid w:val="00392F6C"/>
    <w:rsid w:val="003B62EF"/>
    <w:rsid w:val="003D7D4D"/>
    <w:rsid w:val="00413D23"/>
    <w:rsid w:val="00427F63"/>
    <w:rsid w:val="00481316"/>
    <w:rsid w:val="004A17D1"/>
    <w:rsid w:val="004C4A0A"/>
    <w:rsid w:val="004F4CB4"/>
    <w:rsid w:val="00543EBA"/>
    <w:rsid w:val="0057702B"/>
    <w:rsid w:val="005D76AA"/>
    <w:rsid w:val="005E403A"/>
    <w:rsid w:val="005F2382"/>
    <w:rsid w:val="00602CE0"/>
    <w:rsid w:val="00670ACA"/>
    <w:rsid w:val="00680656"/>
    <w:rsid w:val="006B1119"/>
    <w:rsid w:val="006E3E46"/>
    <w:rsid w:val="006E71B1"/>
    <w:rsid w:val="00705D89"/>
    <w:rsid w:val="00720DA0"/>
    <w:rsid w:val="00731A42"/>
    <w:rsid w:val="00767E69"/>
    <w:rsid w:val="0077079A"/>
    <w:rsid w:val="00781FA0"/>
    <w:rsid w:val="007A2BEE"/>
    <w:rsid w:val="007A5599"/>
    <w:rsid w:val="007F3092"/>
    <w:rsid w:val="0080208D"/>
    <w:rsid w:val="00816936"/>
    <w:rsid w:val="008417AC"/>
    <w:rsid w:val="0084296D"/>
    <w:rsid w:val="00856233"/>
    <w:rsid w:val="00860F27"/>
    <w:rsid w:val="008877CD"/>
    <w:rsid w:val="008B0560"/>
    <w:rsid w:val="008B2BFA"/>
    <w:rsid w:val="00936F03"/>
    <w:rsid w:val="00943B69"/>
    <w:rsid w:val="00944CB3"/>
    <w:rsid w:val="00960BD9"/>
    <w:rsid w:val="00972BFF"/>
    <w:rsid w:val="0098246A"/>
    <w:rsid w:val="00983CFE"/>
    <w:rsid w:val="009B09D7"/>
    <w:rsid w:val="009D35ED"/>
    <w:rsid w:val="009F512D"/>
    <w:rsid w:val="00A03CB6"/>
    <w:rsid w:val="00A1142D"/>
    <w:rsid w:val="00A1364C"/>
    <w:rsid w:val="00A14488"/>
    <w:rsid w:val="00A21076"/>
    <w:rsid w:val="00A300DB"/>
    <w:rsid w:val="00A3739A"/>
    <w:rsid w:val="00A52DAF"/>
    <w:rsid w:val="00A84072"/>
    <w:rsid w:val="00B011AD"/>
    <w:rsid w:val="00B16570"/>
    <w:rsid w:val="00B20723"/>
    <w:rsid w:val="00B23A4F"/>
    <w:rsid w:val="00B306F7"/>
    <w:rsid w:val="00B53320"/>
    <w:rsid w:val="00B7341B"/>
    <w:rsid w:val="00BC6522"/>
    <w:rsid w:val="00BE6864"/>
    <w:rsid w:val="00BF04E7"/>
    <w:rsid w:val="00C121D5"/>
    <w:rsid w:val="00C17349"/>
    <w:rsid w:val="00C351AA"/>
    <w:rsid w:val="00C7253F"/>
    <w:rsid w:val="00C742FC"/>
    <w:rsid w:val="00C935ED"/>
    <w:rsid w:val="00D26A05"/>
    <w:rsid w:val="00D32817"/>
    <w:rsid w:val="00D97B98"/>
    <w:rsid w:val="00DB273C"/>
    <w:rsid w:val="00DC671F"/>
    <w:rsid w:val="00DE23C8"/>
    <w:rsid w:val="00DE4DA7"/>
    <w:rsid w:val="00E33B38"/>
    <w:rsid w:val="00E47FE5"/>
    <w:rsid w:val="00E574AF"/>
    <w:rsid w:val="00EA162C"/>
    <w:rsid w:val="00ED1F19"/>
    <w:rsid w:val="00F714DA"/>
    <w:rsid w:val="00F90004"/>
    <w:rsid w:val="00FB456B"/>
    <w:rsid w:val="00FE4B5A"/>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AA10"/>
  <w15:docId w15:val="{0BCC842C-98B7-490F-8114-2314FD4D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0</TotalTime>
  <Pages>1</Pages>
  <Words>90</Words>
  <Characters>514</Characters>
  <Application>Microsoft Office Word</Application>
  <DocSecurity>0</DocSecurity>
  <Lines>4</Lines>
  <Paragraphs>1</Paragraphs>
  <ScaleCrop>false</ScaleCrop>
  <Company>DCM</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ICCD/CRIC(20)/INFORMAL/7</dc:title>
  <dc:subject>2110990</dc:subject>
  <dc:creator>JI</dc:creator>
  <cp:keywords/>
  <dc:description/>
  <cp:lastModifiedBy>Yang Li</cp:lastModifiedBy>
  <cp:revision>2</cp:revision>
  <cp:lastPrinted>2014-05-09T11:28:00Z</cp:lastPrinted>
  <dcterms:created xsi:type="dcterms:W3CDTF">2021-09-28T07:52:00Z</dcterms:created>
  <dcterms:modified xsi:type="dcterms:W3CDTF">2021-09-28T07:52:00Z</dcterms:modified>
</cp:coreProperties>
</file>