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2" w:rightFromText="142" w:vertAnchor="page" w:horzAnchor="page" w:tblpX="1134" w:tblpY="284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9"/>
        <w:gridCol w:w="2236"/>
        <w:gridCol w:w="3214"/>
        <w:gridCol w:w="2930"/>
      </w:tblGrid>
      <w:tr w:rsidR="00963CBA" w:rsidRPr="00820B41" w14:paraId="576F9AE8" w14:textId="77777777" w:rsidTr="00562621">
        <w:trPr>
          <w:trHeight w:val="851"/>
        </w:trPr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9ED556" w14:textId="77777777" w:rsidR="00446DE4" w:rsidRPr="00820B41" w:rsidRDefault="00446DE4" w:rsidP="00562621">
            <w:pPr>
              <w:tabs>
                <w:tab w:val="right" w:pos="850"/>
                <w:tab w:val="left" w:pos="1134"/>
                <w:tab w:val="right" w:leader="dot" w:pos="8504"/>
              </w:tabs>
              <w:spacing w:before="360" w:after="240"/>
            </w:pP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6B1DB5" w14:textId="77777777" w:rsidR="00446DE4" w:rsidRPr="00820B41" w:rsidRDefault="00B3317B" w:rsidP="00562621">
            <w:pPr>
              <w:spacing w:after="80" w:line="300" w:lineRule="exact"/>
              <w:rPr>
                <w:sz w:val="28"/>
                <w:szCs w:val="28"/>
              </w:rPr>
            </w:pPr>
            <w:r w:rsidRPr="00820B41">
              <w:rPr>
                <w:sz w:val="28"/>
                <w:szCs w:val="28"/>
              </w:rPr>
              <w:t>United Nations</w:t>
            </w:r>
          </w:p>
        </w:tc>
        <w:tc>
          <w:tcPr>
            <w:tcW w:w="61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15F7DF2" w14:textId="1417C3A1" w:rsidR="00446DE4" w:rsidRPr="00820B41" w:rsidRDefault="00EE06CD" w:rsidP="00A143AB">
            <w:pPr>
              <w:jc w:val="right"/>
            </w:pPr>
            <w:r w:rsidRPr="00820B41">
              <w:rPr>
                <w:sz w:val="40"/>
              </w:rPr>
              <w:t>A</w:t>
            </w:r>
            <w:r w:rsidR="00C06876" w:rsidRPr="00820B41">
              <w:t>/HRC/</w:t>
            </w:r>
            <w:r w:rsidR="00A143AB">
              <w:t>RES/</w:t>
            </w:r>
            <w:r w:rsidR="00C06876" w:rsidRPr="00820B41">
              <w:t>4</w:t>
            </w:r>
            <w:r w:rsidR="00560CFA" w:rsidRPr="00820B41">
              <w:t>7</w:t>
            </w:r>
            <w:r w:rsidRPr="00820B41">
              <w:t>/</w:t>
            </w:r>
            <w:r w:rsidR="00A143AB">
              <w:t>1</w:t>
            </w:r>
          </w:p>
        </w:tc>
      </w:tr>
      <w:tr w:rsidR="003107FA" w:rsidRPr="00820B41" w14:paraId="6A1945D7" w14:textId="77777777" w:rsidTr="00562621">
        <w:trPr>
          <w:trHeight w:val="2835"/>
        </w:trPr>
        <w:tc>
          <w:tcPr>
            <w:tcW w:w="125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6F96A8FE" w14:textId="77777777" w:rsidR="003107FA" w:rsidRPr="00820B41" w:rsidRDefault="00B269A8" w:rsidP="00562621">
            <w:pPr>
              <w:spacing w:before="120"/>
              <w:jc w:val="center"/>
            </w:pPr>
            <w:r w:rsidRPr="00820B41">
              <w:rPr>
                <w:noProof/>
                <w:lang w:eastAsia="en-GB"/>
              </w:rPr>
              <w:drawing>
                <wp:inline distT="0" distB="0" distL="0" distR="0" wp14:anchorId="0BDFE9E8" wp14:editId="281D3017">
                  <wp:extent cx="714375" cy="590550"/>
                  <wp:effectExtent l="0" t="0" r="0" b="0"/>
                  <wp:docPr id="1" name="Image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798AACAE" w14:textId="77777777" w:rsidR="000B44F8" w:rsidRDefault="00B3317B" w:rsidP="0056294B">
            <w:pPr>
              <w:spacing w:before="120" w:line="420" w:lineRule="exact"/>
              <w:rPr>
                <w:b/>
                <w:sz w:val="40"/>
                <w:szCs w:val="40"/>
              </w:rPr>
            </w:pPr>
            <w:r w:rsidRPr="00820B41">
              <w:rPr>
                <w:b/>
                <w:sz w:val="40"/>
                <w:szCs w:val="40"/>
              </w:rPr>
              <w:t>General Assembly</w:t>
            </w:r>
          </w:p>
          <w:p w14:paraId="00AD5B91" w14:textId="77777777" w:rsidR="0046539F" w:rsidRDefault="0046539F" w:rsidP="0056294B">
            <w:pPr>
              <w:spacing w:before="120" w:line="420" w:lineRule="exact"/>
              <w:rPr>
                <w:b/>
                <w:sz w:val="40"/>
                <w:szCs w:val="40"/>
              </w:rPr>
            </w:pPr>
          </w:p>
          <w:p w14:paraId="1D9CE89E" w14:textId="12DA245C" w:rsidR="0046539F" w:rsidRPr="000B44F8" w:rsidRDefault="0046539F" w:rsidP="0056294B">
            <w:pPr>
              <w:spacing w:before="120" w:line="420" w:lineRule="exact"/>
              <w:rPr>
                <w:b/>
                <w:sz w:val="40"/>
                <w:szCs w:val="40"/>
                <w:lang w:val="en-US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2794B072" w14:textId="55B1AABF" w:rsidR="003107FA" w:rsidRPr="00820B41" w:rsidRDefault="00EE06CD" w:rsidP="00EE06CD">
            <w:pPr>
              <w:spacing w:before="240" w:line="240" w:lineRule="exact"/>
            </w:pPr>
            <w:r w:rsidRPr="00820B41">
              <w:t xml:space="preserve">Distr.: </w:t>
            </w:r>
            <w:r w:rsidR="00A143AB">
              <w:t>General</w:t>
            </w:r>
          </w:p>
          <w:p w14:paraId="0E41BDFD" w14:textId="3E1350F0" w:rsidR="00EE06CD" w:rsidRPr="00820B41" w:rsidRDefault="002569DB" w:rsidP="00EE06CD">
            <w:pPr>
              <w:spacing w:line="240" w:lineRule="exact"/>
            </w:pPr>
            <w:r>
              <w:t>1</w:t>
            </w:r>
            <w:r w:rsidR="00BE5C5F">
              <w:t>6</w:t>
            </w:r>
            <w:r w:rsidR="00A143AB" w:rsidRPr="00820B41">
              <w:t xml:space="preserve"> </w:t>
            </w:r>
            <w:r w:rsidR="00560CFA" w:rsidRPr="00820B41">
              <w:t>July</w:t>
            </w:r>
            <w:r w:rsidR="00CF1FDA" w:rsidRPr="00820B41">
              <w:t xml:space="preserve"> 2021</w:t>
            </w:r>
          </w:p>
          <w:p w14:paraId="0B224BB6" w14:textId="77777777" w:rsidR="00EE06CD" w:rsidRPr="00820B41" w:rsidRDefault="00EE06CD" w:rsidP="00EE06CD">
            <w:pPr>
              <w:spacing w:line="240" w:lineRule="exact"/>
            </w:pPr>
          </w:p>
          <w:p w14:paraId="3DBF2C74" w14:textId="77777777" w:rsidR="00EE06CD" w:rsidRPr="00820B41" w:rsidRDefault="00EE06CD" w:rsidP="00EE06CD">
            <w:pPr>
              <w:spacing w:line="240" w:lineRule="exact"/>
            </w:pPr>
            <w:r w:rsidRPr="00820B41">
              <w:t>Original: English</w:t>
            </w:r>
          </w:p>
        </w:tc>
      </w:tr>
    </w:tbl>
    <w:p w14:paraId="669931EE" w14:textId="77777777" w:rsidR="00EE06CD" w:rsidRPr="00820B41" w:rsidRDefault="00EE06CD" w:rsidP="00EE06CD">
      <w:pPr>
        <w:spacing w:before="120"/>
        <w:rPr>
          <w:b/>
          <w:sz w:val="24"/>
          <w:szCs w:val="24"/>
        </w:rPr>
      </w:pPr>
      <w:r w:rsidRPr="00820B41">
        <w:rPr>
          <w:b/>
          <w:sz w:val="24"/>
          <w:szCs w:val="24"/>
        </w:rPr>
        <w:t>Human Rights Council</w:t>
      </w:r>
    </w:p>
    <w:p w14:paraId="1E1D55B9" w14:textId="77777777" w:rsidR="00EE06CD" w:rsidRPr="00820B41" w:rsidRDefault="001C7ACB" w:rsidP="00EE06CD">
      <w:pPr>
        <w:rPr>
          <w:b/>
        </w:rPr>
      </w:pPr>
      <w:r w:rsidRPr="00820B41">
        <w:rPr>
          <w:b/>
        </w:rPr>
        <w:t>Forty-</w:t>
      </w:r>
      <w:r w:rsidR="00CF1FDA" w:rsidRPr="00820B41">
        <w:rPr>
          <w:b/>
        </w:rPr>
        <w:t>s</w:t>
      </w:r>
      <w:r w:rsidR="00560CFA" w:rsidRPr="00820B41">
        <w:rPr>
          <w:b/>
        </w:rPr>
        <w:t>eventh</w:t>
      </w:r>
      <w:r w:rsidR="00C06876" w:rsidRPr="00820B41">
        <w:rPr>
          <w:b/>
        </w:rPr>
        <w:t xml:space="preserve"> </w:t>
      </w:r>
      <w:r w:rsidR="00EE06CD" w:rsidRPr="00820B41">
        <w:rPr>
          <w:b/>
        </w:rPr>
        <w:t>session</w:t>
      </w:r>
    </w:p>
    <w:p w14:paraId="666E6103" w14:textId="0D4F0C88" w:rsidR="00EE06CD" w:rsidRPr="00820B41" w:rsidRDefault="00560CFA" w:rsidP="00EE06CD">
      <w:r w:rsidRPr="00820B41">
        <w:t>21</w:t>
      </w:r>
      <w:r w:rsidR="00CF1FDA" w:rsidRPr="00820B41">
        <w:t xml:space="preserve"> </w:t>
      </w:r>
      <w:r w:rsidRPr="00820B41">
        <w:t>June–</w:t>
      </w:r>
      <w:r w:rsidR="004E4971" w:rsidRPr="00820B41">
        <w:t>1</w:t>
      </w:r>
      <w:r w:rsidR="004E4971">
        <w:t>4</w:t>
      </w:r>
      <w:r w:rsidR="004E4971" w:rsidRPr="00820B41">
        <w:t xml:space="preserve"> </w:t>
      </w:r>
      <w:r w:rsidRPr="00820B41">
        <w:t>July</w:t>
      </w:r>
      <w:r w:rsidR="00CF1FDA" w:rsidRPr="00820B41">
        <w:t xml:space="preserve"> 2021</w:t>
      </w:r>
    </w:p>
    <w:p w14:paraId="338CA2E2" w14:textId="3724F217" w:rsidR="002569DB" w:rsidRPr="00820B41" w:rsidRDefault="00EE06CD" w:rsidP="002569DB">
      <w:pPr>
        <w:rPr>
          <w:b/>
        </w:rPr>
      </w:pPr>
      <w:r w:rsidRPr="00820B41">
        <w:t xml:space="preserve">Agenda item </w:t>
      </w:r>
    </w:p>
    <w:p w14:paraId="35517611" w14:textId="1FAB53CD" w:rsidR="00EE06CD" w:rsidRPr="00820B41" w:rsidRDefault="00EE06CD" w:rsidP="00EE06CD">
      <w:pPr>
        <w:rPr>
          <w:b/>
        </w:rPr>
      </w:pPr>
    </w:p>
    <w:p w14:paraId="112B4C56" w14:textId="1CB21779" w:rsidR="00EE06CD" w:rsidRPr="00820B41" w:rsidRDefault="00EE06CD" w:rsidP="007B6947">
      <w:pPr>
        <w:pStyle w:val="HChG"/>
      </w:pPr>
      <w:r w:rsidRPr="00820B41">
        <w:tab/>
      </w:r>
      <w:r w:rsidRPr="00820B41">
        <w:tab/>
      </w:r>
      <w:r w:rsidR="00122A7D">
        <w:t>R</w:t>
      </w:r>
      <w:r w:rsidRPr="00820B41">
        <w:t>esolution</w:t>
      </w:r>
      <w:r w:rsidR="00122A7D">
        <w:t xml:space="preserve"> adopted by the Human Rights Council on 1</w:t>
      </w:r>
      <w:r w:rsidR="0008533E">
        <w:t>2</w:t>
      </w:r>
      <w:r w:rsidR="00122A7D">
        <w:t xml:space="preserve"> July 2021</w:t>
      </w:r>
    </w:p>
    <w:p w14:paraId="6D9C106A" w14:textId="2ADD39D1" w:rsidR="00122A7D" w:rsidRPr="00A32F24" w:rsidRDefault="00122A7D" w:rsidP="00122A7D">
      <w:pPr>
        <w:pStyle w:val="SingleTxtG"/>
        <w:jc w:val="right"/>
        <w:rPr>
          <w:i/>
          <w:iCs/>
        </w:rPr>
      </w:pPr>
      <w:r>
        <w:rPr>
          <w:i/>
          <w:iCs/>
        </w:rPr>
        <w:t>3</w:t>
      </w:r>
      <w:r w:rsidR="0008533E">
        <w:rPr>
          <w:i/>
          <w:iCs/>
        </w:rPr>
        <w:t>5</w:t>
      </w:r>
      <w:r>
        <w:rPr>
          <w:i/>
          <w:iCs/>
        </w:rPr>
        <w:t>th</w:t>
      </w:r>
      <w:r w:rsidRPr="001E418E">
        <w:rPr>
          <w:i/>
          <w:iCs/>
        </w:rPr>
        <w:t xml:space="preserve"> meeting</w:t>
      </w:r>
      <w:r w:rsidRPr="001E418E">
        <w:rPr>
          <w:i/>
          <w:iCs/>
        </w:rPr>
        <w:br/>
      </w:r>
      <w:r>
        <w:rPr>
          <w:i/>
          <w:iCs/>
        </w:rPr>
        <w:t>1</w:t>
      </w:r>
      <w:r w:rsidR="0008533E">
        <w:rPr>
          <w:i/>
          <w:iCs/>
        </w:rPr>
        <w:t>2</w:t>
      </w:r>
      <w:r>
        <w:rPr>
          <w:i/>
          <w:iCs/>
        </w:rPr>
        <w:t xml:space="preserve"> July 2021</w:t>
      </w:r>
    </w:p>
    <w:p w14:paraId="5823875B" w14:textId="172E98DD" w:rsidR="00CF586F" w:rsidRPr="00820B41" w:rsidRDefault="00122A7D" w:rsidP="00A52F2D">
      <w:pPr>
        <w:pStyle w:val="SingleTxtG"/>
      </w:pPr>
      <w:r w:rsidRPr="00FD6D44">
        <w:t>[Adopted without a vote.]</w:t>
      </w:r>
    </w:p>
    <w:p w14:paraId="660C95E9" w14:textId="071835BB" w:rsidR="00D31F02" w:rsidRDefault="00D31F02" w:rsidP="00D31F02">
      <w:pPr>
        <w:pStyle w:val="SingleTxtG"/>
        <w:spacing w:before="240" w:after="0"/>
        <w:jc w:val="center"/>
        <w:rPr>
          <w:u w:val="single"/>
        </w:rPr>
      </w:pPr>
      <w:bookmarkStart w:id="0" w:name="_Hlk87542557"/>
      <w:r w:rsidRPr="00820B41">
        <w:rPr>
          <w:u w:val="single"/>
        </w:rPr>
        <w:tab/>
      </w:r>
      <w:r w:rsidRPr="00820B41">
        <w:rPr>
          <w:u w:val="single"/>
        </w:rPr>
        <w:tab/>
      </w:r>
      <w:r w:rsidRPr="00820B41">
        <w:rPr>
          <w:u w:val="single"/>
        </w:rPr>
        <w:tab/>
      </w:r>
      <w:r w:rsidR="00F87A98">
        <w:rPr>
          <w:u w:val="single"/>
        </w:rPr>
        <w:tab/>
      </w:r>
    </w:p>
    <w:bookmarkEnd w:id="0"/>
    <w:p w14:paraId="3688F608" w14:textId="77777777" w:rsidR="0078068B" w:rsidRDefault="0078068B" w:rsidP="0078068B">
      <w:pPr>
        <w:pStyle w:val="SingleTxtG"/>
      </w:pPr>
    </w:p>
    <w:p w14:paraId="7BCEAE9A" w14:textId="77777777" w:rsidR="0078068B" w:rsidRDefault="0078068B" w:rsidP="0078068B">
      <w:pPr>
        <w:pStyle w:val="SingleTxtG"/>
      </w:pPr>
    </w:p>
    <w:p w14:paraId="44A13BAF" w14:textId="3F535AC9" w:rsidR="0078068B" w:rsidRPr="00103D41" w:rsidRDefault="0078068B" w:rsidP="0078068B">
      <w:pPr>
        <w:pStyle w:val="SingleTxtG"/>
      </w:pPr>
      <w:r w:rsidRPr="00103D41">
        <w:t xml:space="preserve">[Adopted by a recorded vote of </w:t>
      </w:r>
      <w:r>
        <w:t>31</w:t>
      </w:r>
      <w:r w:rsidRPr="00103D41">
        <w:t xml:space="preserve"> to </w:t>
      </w:r>
      <w:r>
        <w:t>14</w:t>
      </w:r>
      <w:r w:rsidRPr="00103D41">
        <w:t xml:space="preserve">, with </w:t>
      </w:r>
      <w:r>
        <w:t>2 abstentions</w:t>
      </w:r>
      <w:r w:rsidRPr="00103D41">
        <w:t xml:space="preserve">. The voting was as follows: </w:t>
      </w:r>
    </w:p>
    <w:p w14:paraId="787B934A" w14:textId="77777777" w:rsidR="0078068B" w:rsidRPr="00103D41" w:rsidRDefault="0078068B" w:rsidP="0078068B">
      <w:pPr>
        <w:pStyle w:val="SingleTxtG"/>
        <w:spacing w:after="0"/>
        <w:ind w:left="1701"/>
      </w:pPr>
      <w:r w:rsidRPr="009C0E00">
        <w:rPr>
          <w:i/>
          <w:iCs/>
        </w:rPr>
        <w:t>In favour</w:t>
      </w:r>
      <w:r w:rsidRPr="00103D41">
        <w:t xml:space="preserve">: </w:t>
      </w:r>
    </w:p>
    <w:p w14:paraId="37CE6908" w14:textId="77777777" w:rsidR="0078068B" w:rsidRDefault="0078068B" w:rsidP="0078068B">
      <w:pPr>
        <w:pStyle w:val="SingleTxtG"/>
        <w:ind w:left="2268"/>
      </w:pPr>
      <w:r>
        <w:t xml:space="preserve">Argentina, </w:t>
      </w:r>
      <w:r w:rsidRPr="00F92D3D">
        <w:t xml:space="preserve">Bahrain, Bangladesh, </w:t>
      </w:r>
      <w:r w:rsidRPr="00903FCF">
        <w:t>B</w:t>
      </w:r>
      <w:r>
        <w:t>olivia (Plurinational State of)</w:t>
      </w:r>
      <w:r w:rsidRPr="00F92D3D">
        <w:t>, Brazil, Burkina Faso, Cameroon, China,</w:t>
      </w:r>
      <w:r w:rsidRPr="00D94C21">
        <w:t xml:space="preserve"> </w:t>
      </w:r>
      <w:r w:rsidRPr="00B001EC">
        <w:t>Côte d’Ivoire</w:t>
      </w:r>
      <w:r w:rsidRPr="00D94C21">
        <w:t xml:space="preserve">, </w:t>
      </w:r>
      <w:r w:rsidRPr="00F92D3D">
        <w:t xml:space="preserve">Cuba, Eritrea, Fiji, Gabon, India, Indonesia, Libya, Malawi, Mauritania, </w:t>
      </w:r>
      <w:r>
        <w:t xml:space="preserve">Mexico, </w:t>
      </w:r>
      <w:r w:rsidRPr="00F92D3D">
        <w:t>Namibia, Nepal, Pakistan, Philippines, Russian Federation, Senegal, Somalia, Sudan, Togo, Uruguay, Uzbekistan</w:t>
      </w:r>
      <w:r w:rsidRPr="00D94C21">
        <w:t xml:space="preserve"> and</w:t>
      </w:r>
      <w:r>
        <w:t xml:space="preserve"> </w:t>
      </w:r>
      <w:r w:rsidRPr="00815B8B">
        <w:t>Venezuela (Bolivarian Republic of)</w:t>
      </w:r>
    </w:p>
    <w:p w14:paraId="04A02829" w14:textId="77777777" w:rsidR="0078068B" w:rsidRDefault="0078068B" w:rsidP="0078068B">
      <w:pPr>
        <w:pStyle w:val="SingleTxtG"/>
        <w:spacing w:after="0"/>
        <w:ind w:left="1701"/>
      </w:pPr>
      <w:r w:rsidRPr="009C0E00">
        <w:rPr>
          <w:i/>
          <w:iCs/>
        </w:rPr>
        <w:t>Against</w:t>
      </w:r>
      <w:r w:rsidRPr="00103D41">
        <w:t>:</w:t>
      </w:r>
    </w:p>
    <w:p w14:paraId="0F314E9E" w14:textId="77777777" w:rsidR="0078068B" w:rsidRPr="00103D41" w:rsidRDefault="0078068B" w:rsidP="0078068B">
      <w:pPr>
        <w:pStyle w:val="SingleTxtG"/>
        <w:ind w:left="2268"/>
      </w:pPr>
      <w:r w:rsidRPr="00F92D3D">
        <w:t>Austria, Bulgaria, Czech</w:t>
      </w:r>
      <w:r>
        <w:t>ia,</w:t>
      </w:r>
      <w:r w:rsidRPr="00F92D3D">
        <w:t xml:space="preserve"> Denmark, France, Germany, Italy, Japan, Marshall Islands, Netherlands, Poland, Republic of Kor</w:t>
      </w:r>
      <w:r>
        <w:t>ea, Ukraine and United Kingdom of Great Britain and Northern Ireland</w:t>
      </w:r>
    </w:p>
    <w:p w14:paraId="71A1ACD5" w14:textId="77777777" w:rsidR="0078068B" w:rsidRPr="00103D41" w:rsidRDefault="0078068B" w:rsidP="0078068B">
      <w:pPr>
        <w:pStyle w:val="SingleTxtG"/>
        <w:spacing w:after="0"/>
        <w:ind w:left="1701"/>
      </w:pPr>
      <w:r w:rsidRPr="009C0E00">
        <w:rPr>
          <w:i/>
          <w:iCs/>
        </w:rPr>
        <w:t>Abstaining</w:t>
      </w:r>
      <w:r w:rsidRPr="00103D41">
        <w:t xml:space="preserve">: </w:t>
      </w:r>
    </w:p>
    <w:p w14:paraId="62705260" w14:textId="77777777" w:rsidR="0078068B" w:rsidRPr="006617B5" w:rsidRDefault="0078068B" w:rsidP="0078068B">
      <w:pPr>
        <w:pStyle w:val="SingleTxtG"/>
        <w:ind w:left="2268"/>
      </w:pPr>
      <w:r>
        <w:t>Armenia and Bahamas]</w:t>
      </w:r>
    </w:p>
    <w:p w14:paraId="0B2E8C95" w14:textId="77777777" w:rsidR="0078068B" w:rsidRPr="00820B41" w:rsidRDefault="0078068B" w:rsidP="00D31F02">
      <w:pPr>
        <w:pStyle w:val="SingleTxtG"/>
        <w:spacing w:before="240" w:after="0"/>
        <w:jc w:val="center"/>
        <w:rPr>
          <w:u w:val="single"/>
        </w:rPr>
      </w:pPr>
    </w:p>
    <w:sectPr w:rsidR="0078068B" w:rsidRPr="00820B41" w:rsidSect="00EE06CD">
      <w:headerReference w:type="even" r:id="rId12"/>
      <w:headerReference w:type="default" r:id="rId13"/>
      <w:footerReference w:type="even" r:id="rId14"/>
      <w:footerReference w:type="default" r:id="rId15"/>
      <w:footerReference w:type="first" r:id="rId16"/>
      <w:endnotePr>
        <w:numFmt w:val="decimal"/>
      </w:endnotePr>
      <w:pgSz w:w="11907" w:h="16840" w:code="9"/>
      <w:pgMar w:top="1417" w:right="1134" w:bottom="1134" w:left="1134" w:header="850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94AB17" w14:textId="77777777" w:rsidR="000356C6" w:rsidRDefault="000356C6"/>
  </w:endnote>
  <w:endnote w:type="continuationSeparator" w:id="0">
    <w:p w14:paraId="739FDF21" w14:textId="77777777" w:rsidR="000356C6" w:rsidRDefault="000356C6"/>
  </w:endnote>
  <w:endnote w:type="continuationNotice" w:id="1">
    <w:p w14:paraId="4C0D0634" w14:textId="77777777" w:rsidR="000356C6" w:rsidRDefault="000356C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31B060" w14:textId="0B72ED3E" w:rsidR="00EE06CD" w:rsidRPr="00EE06CD" w:rsidRDefault="00EE06CD" w:rsidP="00820B41">
    <w:pPr>
      <w:pStyle w:val="ac"/>
      <w:tabs>
        <w:tab w:val="left" w:pos="4010"/>
        <w:tab w:val="right" w:pos="9638"/>
      </w:tabs>
      <w:rPr>
        <w:sz w:val="18"/>
      </w:rPr>
    </w:pPr>
    <w:r w:rsidRPr="00EE06CD">
      <w:rPr>
        <w:b/>
        <w:sz w:val="18"/>
      </w:rPr>
      <w:fldChar w:fldCharType="begin"/>
    </w:r>
    <w:r w:rsidRPr="00EE06CD">
      <w:rPr>
        <w:b/>
        <w:sz w:val="18"/>
      </w:rPr>
      <w:instrText xml:space="preserve"> PAGE  \* MERGEFORMAT </w:instrText>
    </w:r>
    <w:r w:rsidRPr="00EE06CD">
      <w:rPr>
        <w:b/>
        <w:sz w:val="18"/>
      </w:rPr>
      <w:fldChar w:fldCharType="separate"/>
    </w:r>
    <w:r w:rsidR="00BE5C5F">
      <w:rPr>
        <w:b/>
        <w:noProof/>
        <w:sz w:val="18"/>
      </w:rPr>
      <w:t>8</w:t>
    </w:r>
    <w:r w:rsidRPr="00EE06CD">
      <w:rPr>
        <w:b/>
        <w:sz w:val="18"/>
      </w:rPr>
      <w:fldChar w:fldCharType="end"/>
    </w:r>
    <w:r>
      <w:rPr>
        <w:sz w:val="18"/>
      </w:rPr>
      <w:tab/>
    </w:r>
    <w:r w:rsidR="00820B41">
      <w:rPr>
        <w:sz w:val="18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218C0F" w14:textId="24A30A5E" w:rsidR="00EE06CD" w:rsidRPr="00EE06CD" w:rsidRDefault="00EE06CD" w:rsidP="00EE06CD">
    <w:pPr>
      <w:pStyle w:val="ac"/>
      <w:tabs>
        <w:tab w:val="right" w:pos="9638"/>
      </w:tabs>
      <w:rPr>
        <w:b/>
        <w:sz w:val="18"/>
      </w:rPr>
    </w:pPr>
    <w:r>
      <w:tab/>
    </w:r>
    <w:r w:rsidRPr="00EE06CD">
      <w:rPr>
        <w:b/>
        <w:sz w:val="18"/>
      </w:rPr>
      <w:fldChar w:fldCharType="begin"/>
    </w:r>
    <w:r w:rsidRPr="00EE06CD">
      <w:rPr>
        <w:b/>
        <w:sz w:val="18"/>
      </w:rPr>
      <w:instrText xml:space="preserve"> PAGE  \* MERGEFORMAT </w:instrText>
    </w:r>
    <w:r w:rsidRPr="00EE06CD">
      <w:rPr>
        <w:b/>
        <w:sz w:val="18"/>
      </w:rPr>
      <w:fldChar w:fldCharType="separate"/>
    </w:r>
    <w:r w:rsidR="00BE5C5F">
      <w:rPr>
        <w:b/>
        <w:noProof/>
        <w:sz w:val="18"/>
      </w:rPr>
      <w:t>7</w:t>
    </w:r>
    <w:r w:rsidRPr="00EE06CD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EC11F2" w14:textId="5DC6419C" w:rsidR="00E5209C" w:rsidRDefault="00E5209C" w:rsidP="005C0711">
    <w:pPr>
      <w:pStyle w:val="ac"/>
      <w:ind w:right="1134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269B6E" w14:textId="77777777" w:rsidR="000356C6" w:rsidRPr="000B175B" w:rsidRDefault="000356C6" w:rsidP="000B175B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63D4D052" w14:textId="77777777" w:rsidR="000356C6" w:rsidRPr="00FC68B7" w:rsidRDefault="000356C6" w:rsidP="00FC68B7">
      <w:pPr>
        <w:tabs>
          <w:tab w:val="lef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14:paraId="61F70CEE" w14:textId="77777777" w:rsidR="000356C6" w:rsidRDefault="000356C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E356BC" w14:textId="2029ED6F" w:rsidR="00EE06CD" w:rsidRPr="00EE06CD" w:rsidRDefault="00560CFA">
    <w:pPr>
      <w:pStyle w:val="a5"/>
    </w:pPr>
    <w:r>
      <w:t>A/HRC/</w:t>
    </w:r>
    <w:r w:rsidR="004E4971">
      <w:t>RES/</w:t>
    </w:r>
    <w:r>
      <w:t>47/</w:t>
    </w:r>
    <w:r w:rsidR="004E4971">
      <w:t>15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69A96F" w14:textId="5AB99916" w:rsidR="00EE06CD" w:rsidRPr="00EE06CD" w:rsidRDefault="00D31F02" w:rsidP="00EE06CD">
    <w:pPr>
      <w:pStyle w:val="a5"/>
      <w:jc w:val="right"/>
    </w:pPr>
    <w:r>
      <w:t>A/HRC/</w:t>
    </w:r>
    <w:r w:rsidR="004E4971">
      <w:t>RES/</w:t>
    </w:r>
    <w:r>
      <w:t>47/</w:t>
    </w:r>
    <w:r w:rsidR="004E4971">
      <w:t>15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C49F8"/>
    <w:multiLevelType w:val="hybridMultilevel"/>
    <w:tmpl w:val="FFD08D26"/>
    <w:lvl w:ilvl="0" w:tplc="075A6416">
      <w:start w:val="1"/>
      <w:numFmt w:val="decimal"/>
      <w:lvlText w:val="%1."/>
      <w:lvlJc w:val="left"/>
      <w:pPr>
        <w:tabs>
          <w:tab w:val="num" w:pos="0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F2036B"/>
    <w:multiLevelType w:val="hybridMultilevel"/>
    <w:tmpl w:val="B22E0BFA"/>
    <w:lvl w:ilvl="0" w:tplc="9008FA9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954887"/>
    <w:multiLevelType w:val="hybridMultilevel"/>
    <w:tmpl w:val="5A48E46A"/>
    <w:lvl w:ilvl="0" w:tplc="F560206C">
      <w:start w:val="1"/>
      <w:numFmt w:val="decimal"/>
      <w:pStyle w:val="ParNoG"/>
      <w:lvlText w:val="%1."/>
      <w:lvlJc w:val="left"/>
      <w:pPr>
        <w:tabs>
          <w:tab w:val="num" w:pos="1701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246502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1E253887"/>
    <w:multiLevelType w:val="hybridMultilevel"/>
    <w:tmpl w:val="497EC7CC"/>
    <w:lvl w:ilvl="0" w:tplc="FAE4B376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A12325"/>
    <w:multiLevelType w:val="hybridMultilevel"/>
    <w:tmpl w:val="FF0E5B48"/>
    <w:lvl w:ilvl="0" w:tplc="6D5E22D8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862366"/>
    <w:multiLevelType w:val="hybridMultilevel"/>
    <w:tmpl w:val="523E6D94"/>
    <w:lvl w:ilvl="0" w:tplc="E24C15DA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875F65"/>
    <w:multiLevelType w:val="multilevel"/>
    <w:tmpl w:val="C1381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C4B4761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3"/>
  </w:num>
  <w:num w:numId="5">
    <w:abstractNumId w:val="0"/>
  </w:num>
  <w:num w:numId="6">
    <w:abstractNumId w:val="1"/>
  </w:num>
  <w:num w:numId="7">
    <w:abstractNumId w:val="6"/>
  </w:num>
  <w:num w:numId="8">
    <w:abstractNumId w:val="2"/>
  </w:num>
  <w:num w:numId="9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bordersDoNotSurroundHeader/>
  <w:bordersDoNotSurroundFooter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CA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357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6CD"/>
    <w:rsid w:val="000026A3"/>
    <w:rsid w:val="00007F7F"/>
    <w:rsid w:val="00012BBC"/>
    <w:rsid w:val="0002089E"/>
    <w:rsid w:val="0002285A"/>
    <w:rsid w:val="00022DB5"/>
    <w:rsid w:val="00033A17"/>
    <w:rsid w:val="000356C6"/>
    <w:rsid w:val="000403D1"/>
    <w:rsid w:val="000449AA"/>
    <w:rsid w:val="00050F6B"/>
    <w:rsid w:val="000517B3"/>
    <w:rsid w:val="0005662A"/>
    <w:rsid w:val="00061661"/>
    <w:rsid w:val="00064C2E"/>
    <w:rsid w:val="00072C8C"/>
    <w:rsid w:val="00073E70"/>
    <w:rsid w:val="0008533E"/>
    <w:rsid w:val="00086E04"/>
    <w:rsid w:val="000876EB"/>
    <w:rsid w:val="00090EE0"/>
    <w:rsid w:val="000912C2"/>
    <w:rsid w:val="00091419"/>
    <w:rsid w:val="000931C0"/>
    <w:rsid w:val="00095C05"/>
    <w:rsid w:val="00096BBE"/>
    <w:rsid w:val="000A5DE1"/>
    <w:rsid w:val="000B175B"/>
    <w:rsid w:val="000B2851"/>
    <w:rsid w:val="000B3A0F"/>
    <w:rsid w:val="000B44F8"/>
    <w:rsid w:val="000B4A3B"/>
    <w:rsid w:val="000C2AE2"/>
    <w:rsid w:val="000C59D8"/>
    <w:rsid w:val="000D1851"/>
    <w:rsid w:val="000D4FBC"/>
    <w:rsid w:val="000D587E"/>
    <w:rsid w:val="000E0415"/>
    <w:rsid w:val="000E4AD6"/>
    <w:rsid w:val="000E60A8"/>
    <w:rsid w:val="000F6D3F"/>
    <w:rsid w:val="001035F6"/>
    <w:rsid w:val="00103EC4"/>
    <w:rsid w:val="001136CB"/>
    <w:rsid w:val="00117254"/>
    <w:rsid w:val="00122A7D"/>
    <w:rsid w:val="001464EB"/>
    <w:rsid w:val="00146D32"/>
    <w:rsid w:val="0014761A"/>
    <w:rsid w:val="0015060E"/>
    <w:rsid w:val="001509BA"/>
    <w:rsid w:val="001526DD"/>
    <w:rsid w:val="00165C79"/>
    <w:rsid w:val="00174DB0"/>
    <w:rsid w:val="001857A2"/>
    <w:rsid w:val="00196257"/>
    <w:rsid w:val="00197269"/>
    <w:rsid w:val="001A0BDA"/>
    <w:rsid w:val="001B4B04"/>
    <w:rsid w:val="001B5266"/>
    <w:rsid w:val="001B7BFE"/>
    <w:rsid w:val="001C1277"/>
    <w:rsid w:val="001C6663"/>
    <w:rsid w:val="001C7895"/>
    <w:rsid w:val="001C7ACB"/>
    <w:rsid w:val="001C7F9E"/>
    <w:rsid w:val="001D1FFE"/>
    <w:rsid w:val="001D26DF"/>
    <w:rsid w:val="001E2790"/>
    <w:rsid w:val="001E2AFB"/>
    <w:rsid w:val="001E2FDE"/>
    <w:rsid w:val="001E3644"/>
    <w:rsid w:val="00202251"/>
    <w:rsid w:val="00204C3E"/>
    <w:rsid w:val="00211E0B"/>
    <w:rsid w:val="00211E72"/>
    <w:rsid w:val="00214047"/>
    <w:rsid w:val="0021532C"/>
    <w:rsid w:val="00215E7A"/>
    <w:rsid w:val="0022130F"/>
    <w:rsid w:val="0023498A"/>
    <w:rsid w:val="00237785"/>
    <w:rsid w:val="002410DD"/>
    <w:rsid w:val="00241466"/>
    <w:rsid w:val="00253D58"/>
    <w:rsid w:val="002569DB"/>
    <w:rsid w:val="00260DB5"/>
    <w:rsid w:val="00261609"/>
    <w:rsid w:val="00267BC7"/>
    <w:rsid w:val="0027422B"/>
    <w:rsid w:val="0027725F"/>
    <w:rsid w:val="002929B6"/>
    <w:rsid w:val="002942FF"/>
    <w:rsid w:val="00295DD9"/>
    <w:rsid w:val="002A6D19"/>
    <w:rsid w:val="002A7BAB"/>
    <w:rsid w:val="002B23B5"/>
    <w:rsid w:val="002C21F0"/>
    <w:rsid w:val="002C455A"/>
    <w:rsid w:val="002C6174"/>
    <w:rsid w:val="002C61F8"/>
    <w:rsid w:val="002D061E"/>
    <w:rsid w:val="002E6623"/>
    <w:rsid w:val="00303592"/>
    <w:rsid w:val="0030745A"/>
    <w:rsid w:val="003107FA"/>
    <w:rsid w:val="00310BF4"/>
    <w:rsid w:val="003172CD"/>
    <w:rsid w:val="0031734F"/>
    <w:rsid w:val="003229D8"/>
    <w:rsid w:val="00326FB8"/>
    <w:rsid w:val="003303F3"/>
    <w:rsid w:val="003314D1"/>
    <w:rsid w:val="00335A2F"/>
    <w:rsid w:val="00341937"/>
    <w:rsid w:val="00344F5B"/>
    <w:rsid w:val="00352328"/>
    <w:rsid w:val="0036060A"/>
    <w:rsid w:val="003611CC"/>
    <w:rsid w:val="00362275"/>
    <w:rsid w:val="003631C9"/>
    <w:rsid w:val="003641C1"/>
    <w:rsid w:val="00374A13"/>
    <w:rsid w:val="003765D7"/>
    <w:rsid w:val="00385DE7"/>
    <w:rsid w:val="0039277A"/>
    <w:rsid w:val="003966F4"/>
    <w:rsid w:val="003972E0"/>
    <w:rsid w:val="003975ED"/>
    <w:rsid w:val="003B68C3"/>
    <w:rsid w:val="003C2CC4"/>
    <w:rsid w:val="003C7FDD"/>
    <w:rsid w:val="003D4081"/>
    <w:rsid w:val="003D4B23"/>
    <w:rsid w:val="003D7B4E"/>
    <w:rsid w:val="003E5430"/>
    <w:rsid w:val="003F0BBC"/>
    <w:rsid w:val="003F2E41"/>
    <w:rsid w:val="0040064B"/>
    <w:rsid w:val="004240C1"/>
    <w:rsid w:val="00424C80"/>
    <w:rsid w:val="00430818"/>
    <w:rsid w:val="004325CB"/>
    <w:rsid w:val="00441199"/>
    <w:rsid w:val="0044503A"/>
    <w:rsid w:val="00446DE4"/>
    <w:rsid w:val="00447761"/>
    <w:rsid w:val="00451EC3"/>
    <w:rsid w:val="00460928"/>
    <w:rsid w:val="0046539F"/>
    <w:rsid w:val="00467514"/>
    <w:rsid w:val="00471BD4"/>
    <w:rsid w:val="004721B1"/>
    <w:rsid w:val="00480935"/>
    <w:rsid w:val="004859EC"/>
    <w:rsid w:val="00490B2E"/>
    <w:rsid w:val="004966C6"/>
    <w:rsid w:val="00496A15"/>
    <w:rsid w:val="004A2379"/>
    <w:rsid w:val="004B4DB3"/>
    <w:rsid w:val="004B75D2"/>
    <w:rsid w:val="004D1140"/>
    <w:rsid w:val="004D4D99"/>
    <w:rsid w:val="004E2FC5"/>
    <w:rsid w:val="004E4971"/>
    <w:rsid w:val="004F228B"/>
    <w:rsid w:val="004F55ED"/>
    <w:rsid w:val="00503FB3"/>
    <w:rsid w:val="00513604"/>
    <w:rsid w:val="0052176C"/>
    <w:rsid w:val="00522957"/>
    <w:rsid w:val="005261E5"/>
    <w:rsid w:val="0053604F"/>
    <w:rsid w:val="005420F2"/>
    <w:rsid w:val="00542574"/>
    <w:rsid w:val="005436AB"/>
    <w:rsid w:val="00546924"/>
    <w:rsid w:val="00546DBF"/>
    <w:rsid w:val="00551D23"/>
    <w:rsid w:val="00553D76"/>
    <w:rsid w:val="00553E9C"/>
    <w:rsid w:val="005552B5"/>
    <w:rsid w:val="00555DD7"/>
    <w:rsid w:val="00556255"/>
    <w:rsid w:val="00560CFA"/>
    <w:rsid w:val="0056117B"/>
    <w:rsid w:val="00561B9B"/>
    <w:rsid w:val="00562621"/>
    <w:rsid w:val="0056294B"/>
    <w:rsid w:val="00564E2D"/>
    <w:rsid w:val="00566EC1"/>
    <w:rsid w:val="00571365"/>
    <w:rsid w:val="00572410"/>
    <w:rsid w:val="0057574B"/>
    <w:rsid w:val="005765B7"/>
    <w:rsid w:val="0058335D"/>
    <w:rsid w:val="00590CAA"/>
    <w:rsid w:val="005952D5"/>
    <w:rsid w:val="005A0E16"/>
    <w:rsid w:val="005A44B7"/>
    <w:rsid w:val="005B1A00"/>
    <w:rsid w:val="005B3DB3"/>
    <w:rsid w:val="005B6E48"/>
    <w:rsid w:val="005B7476"/>
    <w:rsid w:val="005C0711"/>
    <w:rsid w:val="005C0894"/>
    <w:rsid w:val="005C3AFC"/>
    <w:rsid w:val="005C72B7"/>
    <w:rsid w:val="005D26D6"/>
    <w:rsid w:val="005D43AB"/>
    <w:rsid w:val="005D53BE"/>
    <w:rsid w:val="005E01FB"/>
    <w:rsid w:val="005E1712"/>
    <w:rsid w:val="005F1383"/>
    <w:rsid w:val="005F4C5D"/>
    <w:rsid w:val="005F7933"/>
    <w:rsid w:val="00611132"/>
    <w:rsid w:val="00611FC4"/>
    <w:rsid w:val="006176FB"/>
    <w:rsid w:val="006241C9"/>
    <w:rsid w:val="00624F21"/>
    <w:rsid w:val="00625FA2"/>
    <w:rsid w:val="00640B26"/>
    <w:rsid w:val="006459F0"/>
    <w:rsid w:val="00647BFA"/>
    <w:rsid w:val="00655B60"/>
    <w:rsid w:val="00655FA0"/>
    <w:rsid w:val="00662C0E"/>
    <w:rsid w:val="00665B9A"/>
    <w:rsid w:val="00670741"/>
    <w:rsid w:val="006728B8"/>
    <w:rsid w:val="00690610"/>
    <w:rsid w:val="00693A6A"/>
    <w:rsid w:val="0069519F"/>
    <w:rsid w:val="00696BD6"/>
    <w:rsid w:val="006A0CA4"/>
    <w:rsid w:val="006A2D1B"/>
    <w:rsid w:val="006A5DC5"/>
    <w:rsid w:val="006A6B9D"/>
    <w:rsid w:val="006A7392"/>
    <w:rsid w:val="006B3189"/>
    <w:rsid w:val="006B7D65"/>
    <w:rsid w:val="006C15D0"/>
    <w:rsid w:val="006C1BDC"/>
    <w:rsid w:val="006D3564"/>
    <w:rsid w:val="006D4DCE"/>
    <w:rsid w:val="006D6DA6"/>
    <w:rsid w:val="006D7C0B"/>
    <w:rsid w:val="006E564B"/>
    <w:rsid w:val="006F13F0"/>
    <w:rsid w:val="006F5035"/>
    <w:rsid w:val="007065EB"/>
    <w:rsid w:val="00720183"/>
    <w:rsid w:val="0072632A"/>
    <w:rsid w:val="007333F5"/>
    <w:rsid w:val="007412F5"/>
    <w:rsid w:val="0074200B"/>
    <w:rsid w:val="00750F5B"/>
    <w:rsid w:val="0075142C"/>
    <w:rsid w:val="00760350"/>
    <w:rsid w:val="007609E4"/>
    <w:rsid w:val="007637AD"/>
    <w:rsid w:val="00763E27"/>
    <w:rsid w:val="00770910"/>
    <w:rsid w:val="0078068B"/>
    <w:rsid w:val="00783F05"/>
    <w:rsid w:val="0078659B"/>
    <w:rsid w:val="00786B8A"/>
    <w:rsid w:val="007906F4"/>
    <w:rsid w:val="0079179B"/>
    <w:rsid w:val="007A6296"/>
    <w:rsid w:val="007A79E4"/>
    <w:rsid w:val="007B1884"/>
    <w:rsid w:val="007B6947"/>
    <w:rsid w:val="007B6BA5"/>
    <w:rsid w:val="007B6FC4"/>
    <w:rsid w:val="007C1B62"/>
    <w:rsid w:val="007C3390"/>
    <w:rsid w:val="007C4F4B"/>
    <w:rsid w:val="007D1D42"/>
    <w:rsid w:val="007D2CDC"/>
    <w:rsid w:val="007D5327"/>
    <w:rsid w:val="007E3CCF"/>
    <w:rsid w:val="007F24E2"/>
    <w:rsid w:val="007F6611"/>
    <w:rsid w:val="007F6BDB"/>
    <w:rsid w:val="008017AE"/>
    <w:rsid w:val="00803F1B"/>
    <w:rsid w:val="008155C3"/>
    <w:rsid w:val="008175E9"/>
    <w:rsid w:val="00820779"/>
    <w:rsid w:val="008208BE"/>
    <w:rsid w:val="00820B41"/>
    <w:rsid w:val="0082189E"/>
    <w:rsid w:val="0082243E"/>
    <w:rsid w:val="008242D7"/>
    <w:rsid w:val="00827851"/>
    <w:rsid w:val="00836B77"/>
    <w:rsid w:val="00850E64"/>
    <w:rsid w:val="00851102"/>
    <w:rsid w:val="00852A8A"/>
    <w:rsid w:val="00855AC2"/>
    <w:rsid w:val="00856CD2"/>
    <w:rsid w:val="00857F10"/>
    <w:rsid w:val="0086005A"/>
    <w:rsid w:val="00861BC6"/>
    <w:rsid w:val="00871FD5"/>
    <w:rsid w:val="00874C4E"/>
    <w:rsid w:val="008847BB"/>
    <w:rsid w:val="00890FBE"/>
    <w:rsid w:val="00892F2B"/>
    <w:rsid w:val="008956E5"/>
    <w:rsid w:val="008979B1"/>
    <w:rsid w:val="008A6B25"/>
    <w:rsid w:val="008A6C4F"/>
    <w:rsid w:val="008B4455"/>
    <w:rsid w:val="008C1E4D"/>
    <w:rsid w:val="008D6F5C"/>
    <w:rsid w:val="008E0E46"/>
    <w:rsid w:val="008F4DE0"/>
    <w:rsid w:val="0090452C"/>
    <w:rsid w:val="00905838"/>
    <w:rsid w:val="00907C3F"/>
    <w:rsid w:val="00907F31"/>
    <w:rsid w:val="00913FA3"/>
    <w:rsid w:val="0092237C"/>
    <w:rsid w:val="0092708F"/>
    <w:rsid w:val="009310E4"/>
    <w:rsid w:val="0093707B"/>
    <w:rsid w:val="009400EB"/>
    <w:rsid w:val="009427E3"/>
    <w:rsid w:val="00946575"/>
    <w:rsid w:val="0095087E"/>
    <w:rsid w:val="00953252"/>
    <w:rsid w:val="00956D9B"/>
    <w:rsid w:val="00963CBA"/>
    <w:rsid w:val="009654B7"/>
    <w:rsid w:val="00965A37"/>
    <w:rsid w:val="00971BF9"/>
    <w:rsid w:val="009876D4"/>
    <w:rsid w:val="0099059E"/>
    <w:rsid w:val="00991261"/>
    <w:rsid w:val="009924F9"/>
    <w:rsid w:val="00992DD5"/>
    <w:rsid w:val="0099775F"/>
    <w:rsid w:val="009A0A54"/>
    <w:rsid w:val="009A0B83"/>
    <w:rsid w:val="009A4178"/>
    <w:rsid w:val="009B0CB7"/>
    <w:rsid w:val="009B131C"/>
    <w:rsid w:val="009B3800"/>
    <w:rsid w:val="009B6287"/>
    <w:rsid w:val="009C0D21"/>
    <w:rsid w:val="009C7559"/>
    <w:rsid w:val="009D22AC"/>
    <w:rsid w:val="009D50DB"/>
    <w:rsid w:val="009D5606"/>
    <w:rsid w:val="009E1C4E"/>
    <w:rsid w:val="009E45C4"/>
    <w:rsid w:val="00A0036A"/>
    <w:rsid w:val="00A005FA"/>
    <w:rsid w:val="00A056C2"/>
    <w:rsid w:val="00A05E0B"/>
    <w:rsid w:val="00A1038C"/>
    <w:rsid w:val="00A1427D"/>
    <w:rsid w:val="00A143AB"/>
    <w:rsid w:val="00A30E9A"/>
    <w:rsid w:val="00A4634F"/>
    <w:rsid w:val="00A51CF3"/>
    <w:rsid w:val="00A52F2D"/>
    <w:rsid w:val="00A631AF"/>
    <w:rsid w:val="00A64E86"/>
    <w:rsid w:val="00A713EF"/>
    <w:rsid w:val="00A717E6"/>
    <w:rsid w:val="00A71B25"/>
    <w:rsid w:val="00A72F22"/>
    <w:rsid w:val="00A73D32"/>
    <w:rsid w:val="00A740B3"/>
    <w:rsid w:val="00A748A6"/>
    <w:rsid w:val="00A80F3B"/>
    <w:rsid w:val="00A865B5"/>
    <w:rsid w:val="00A8753E"/>
    <w:rsid w:val="00A879A4"/>
    <w:rsid w:val="00A87E95"/>
    <w:rsid w:val="00A92E29"/>
    <w:rsid w:val="00AB34A8"/>
    <w:rsid w:val="00AC0555"/>
    <w:rsid w:val="00AC5AE2"/>
    <w:rsid w:val="00AD09E9"/>
    <w:rsid w:val="00AE4021"/>
    <w:rsid w:val="00AE578A"/>
    <w:rsid w:val="00AF0576"/>
    <w:rsid w:val="00AF3829"/>
    <w:rsid w:val="00B01301"/>
    <w:rsid w:val="00B037F0"/>
    <w:rsid w:val="00B041A9"/>
    <w:rsid w:val="00B2327D"/>
    <w:rsid w:val="00B23D0D"/>
    <w:rsid w:val="00B269A8"/>
    <w:rsid w:val="00B2718F"/>
    <w:rsid w:val="00B30179"/>
    <w:rsid w:val="00B305CE"/>
    <w:rsid w:val="00B3317B"/>
    <w:rsid w:val="00B334DC"/>
    <w:rsid w:val="00B3631A"/>
    <w:rsid w:val="00B40B76"/>
    <w:rsid w:val="00B514E3"/>
    <w:rsid w:val="00B53013"/>
    <w:rsid w:val="00B62E0D"/>
    <w:rsid w:val="00B65634"/>
    <w:rsid w:val="00B6591E"/>
    <w:rsid w:val="00B67F5E"/>
    <w:rsid w:val="00B73E65"/>
    <w:rsid w:val="00B81E12"/>
    <w:rsid w:val="00B8262D"/>
    <w:rsid w:val="00B87110"/>
    <w:rsid w:val="00B90664"/>
    <w:rsid w:val="00B93905"/>
    <w:rsid w:val="00B94DD5"/>
    <w:rsid w:val="00B97FA8"/>
    <w:rsid w:val="00BA1FC3"/>
    <w:rsid w:val="00BA4350"/>
    <w:rsid w:val="00BA7C38"/>
    <w:rsid w:val="00BB374D"/>
    <w:rsid w:val="00BB4793"/>
    <w:rsid w:val="00BC03B3"/>
    <w:rsid w:val="00BC1385"/>
    <w:rsid w:val="00BC21B6"/>
    <w:rsid w:val="00BC74E9"/>
    <w:rsid w:val="00BD48A7"/>
    <w:rsid w:val="00BE4E29"/>
    <w:rsid w:val="00BE5C5F"/>
    <w:rsid w:val="00BE618E"/>
    <w:rsid w:val="00BE655C"/>
    <w:rsid w:val="00BF265E"/>
    <w:rsid w:val="00BF299F"/>
    <w:rsid w:val="00BF2C85"/>
    <w:rsid w:val="00C06876"/>
    <w:rsid w:val="00C217E7"/>
    <w:rsid w:val="00C2449E"/>
    <w:rsid w:val="00C24693"/>
    <w:rsid w:val="00C25523"/>
    <w:rsid w:val="00C3480B"/>
    <w:rsid w:val="00C35F0B"/>
    <w:rsid w:val="00C463DD"/>
    <w:rsid w:val="00C62081"/>
    <w:rsid w:val="00C64458"/>
    <w:rsid w:val="00C65717"/>
    <w:rsid w:val="00C67C55"/>
    <w:rsid w:val="00C745C3"/>
    <w:rsid w:val="00C75164"/>
    <w:rsid w:val="00C8304B"/>
    <w:rsid w:val="00C87A42"/>
    <w:rsid w:val="00C92B7D"/>
    <w:rsid w:val="00CA2A58"/>
    <w:rsid w:val="00CA769D"/>
    <w:rsid w:val="00CC0B55"/>
    <w:rsid w:val="00CD6995"/>
    <w:rsid w:val="00CE4A8F"/>
    <w:rsid w:val="00CF0214"/>
    <w:rsid w:val="00CF148C"/>
    <w:rsid w:val="00CF1C46"/>
    <w:rsid w:val="00CF1FDA"/>
    <w:rsid w:val="00CF4A66"/>
    <w:rsid w:val="00CF586F"/>
    <w:rsid w:val="00CF7D43"/>
    <w:rsid w:val="00D0051E"/>
    <w:rsid w:val="00D06FCC"/>
    <w:rsid w:val="00D11129"/>
    <w:rsid w:val="00D125FC"/>
    <w:rsid w:val="00D14A17"/>
    <w:rsid w:val="00D14B92"/>
    <w:rsid w:val="00D2031B"/>
    <w:rsid w:val="00D22332"/>
    <w:rsid w:val="00D23EC8"/>
    <w:rsid w:val="00D25FE2"/>
    <w:rsid w:val="00D274A4"/>
    <w:rsid w:val="00D31F02"/>
    <w:rsid w:val="00D3548B"/>
    <w:rsid w:val="00D43252"/>
    <w:rsid w:val="00D550F9"/>
    <w:rsid w:val="00D572B0"/>
    <w:rsid w:val="00D62E90"/>
    <w:rsid w:val="00D76BE5"/>
    <w:rsid w:val="00D82D70"/>
    <w:rsid w:val="00D970D9"/>
    <w:rsid w:val="00D978C6"/>
    <w:rsid w:val="00D97F7F"/>
    <w:rsid w:val="00DA0DC8"/>
    <w:rsid w:val="00DA576F"/>
    <w:rsid w:val="00DA67AD"/>
    <w:rsid w:val="00DB18CE"/>
    <w:rsid w:val="00DB375C"/>
    <w:rsid w:val="00DB5566"/>
    <w:rsid w:val="00DC2BC8"/>
    <w:rsid w:val="00DC57D0"/>
    <w:rsid w:val="00DD478B"/>
    <w:rsid w:val="00DE3EC0"/>
    <w:rsid w:val="00DF6B10"/>
    <w:rsid w:val="00E032B6"/>
    <w:rsid w:val="00E074AF"/>
    <w:rsid w:val="00E11593"/>
    <w:rsid w:val="00E11C50"/>
    <w:rsid w:val="00E12B6B"/>
    <w:rsid w:val="00E130AB"/>
    <w:rsid w:val="00E33BFF"/>
    <w:rsid w:val="00E3742D"/>
    <w:rsid w:val="00E40963"/>
    <w:rsid w:val="00E426E3"/>
    <w:rsid w:val="00E438D9"/>
    <w:rsid w:val="00E5209C"/>
    <w:rsid w:val="00E5644E"/>
    <w:rsid w:val="00E5729C"/>
    <w:rsid w:val="00E62C58"/>
    <w:rsid w:val="00E62F1C"/>
    <w:rsid w:val="00E7260F"/>
    <w:rsid w:val="00E75733"/>
    <w:rsid w:val="00E80026"/>
    <w:rsid w:val="00E806EE"/>
    <w:rsid w:val="00E828D3"/>
    <w:rsid w:val="00E96630"/>
    <w:rsid w:val="00EA2DF1"/>
    <w:rsid w:val="00EB0FB9"/>
    <w:rsid w:val="00EB203D"/>
    <w:rsid w:val="00EB38BA"/>
    <w:rsid w:val="00EC3B41"/>
    <w:rsid w:val="00EC5260"/>
    <w:rsid w:val="00ED0CA9"/>
    <w:rsid w:val="00ED7A2A"/>
    <w:rsid w:val="00ED7B6D"/>
    <w:rsid w:val="00EE06CD"/>
    <w:rsid w:val="00EF1D7F"/>
    <w:rsid w:val="00EF2627"/>
    <w:rsid w:val="00EF2C83"/>
    <w:rsid w:val="00EF33D2"/>
    <w:rsid w:val="00EF380E"/>
    <w:rsid w:val="00EF5BDB"/>
    <w:rsid w:val="00F06F3D"/>
    <w:rsid w:val="00F077FC"/>
    <w:rsid w:val="00F07FD9"/>
    <w:rsid w:val="00F11C8A"/>
    <w:rsid w:val="00F17202"/>
    <w:rsid w:val="00F20AAD"/>
    <w:rsid w:val="00F23933"/>
    <w:rsid w:val="00F24119"/>
    <w:rsid w:val="00F40E75"/>
    <w:rsid w:val="00F42CD9"/>
    <w:rsid w:val="00F47915"/>
    <w:rsid w:val="00F52936"/>
    <w:rsid w:val="00F54083"/>
    <w:rsid w:val="00F677CB"/>
    <w:rsid w:val="00F67916"/>
    <w:rsid w:val="00F67B04"/>
    <w:rsid w:val="00F70915"/>
    <w:rsid w:val="00F77074"/>
    <w:rsid w:val="00F8382C"/>
    <w:rsid w:val="00F85BA8"/>
    <w:rsid w:val="00F87A98"/>
    <w:rsid w:val="00F9195D"/>
    <w:rsid w:val="00FA5777"/>
    <w:rsid w:val="00FA7DF3"/>
    <w:rsid w:val="00FC68B7"/>
    <w:rsid w:val="00FD7C12"/>
    <w:rsid w:val="00FE7AB2"/>
    <w:rsid w:val="00FF2CCF"/>
    <w:rsid w:val="00FF6E47"/>
    <w:rsid w:val="00FF7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45587027"/>
  <w15:docId w15:val="{8083656D-A401-4D22-AB5C-69B7FB27B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2708F"/>
    <w:pPr>
      <w:suppressAutoHyphens/>
      <w:spacing w:line="240" w:lineRule="atLeast"/>
    </w:pPr>
    <w:rPr>
      <w:lang w:eastAsia="en-US"/>
    </w:rPr>
  </w:style>
  <w:style w:type="paragraph" w:styleId="1">
    <w:name w:val="heading 1"/>
    <w:aliases w:val="Table_G"/>
    <w:basedOn w:val="SingleTxtG"/>
    <w:next w:val="SingleTxtG"/>
    <w:qFormat/>
    <w:rsid w:val="00CF0214"/>
    <w:pPr>
      <w:spacing w:after="0" w:line="240" w:lineRule="auto"/>
      <w:ind w:right="0"/>
      <w:jc w:val="left"/>
      <w:outlineLvl w:val="0"/>
    </w:pPr>
  </w:style>
  <w:style w:type="paragraph" w:styleId="2">
    <w:name w:val="heading 2"/>
    <w:basedOn w:val="a"/>
    <w:next w:val="a"/>
    <w:semiHidden/>
    <w:qFormat/>
    <w:rsid w:val="00CF0214"/>
    <w:pPr>
      <w:spacing w:line="240" w:lineRule="auto"/>
      <w:outlineLvl w:val="1"/>
    </w:pPr>
  </w:style>
  <w:style w:type="paragraph" w:styleId="3">
    <w:name w:val="heading 3"/>
    <w:basedOn w:val="a"/>
    <w:next w:val="a"/>
    <w:semiHidden/>
    <w:qFormat/>
    <w:rsid w:val="00CF0214"/>
    <w:pPr>
      <w:spacing w:line="240" w:lineRule="auto"/>
      <w:outlineLvl w:val="2"/>
    </w:pPr>
  </w:style>
  <w:style w:type="paragraph" w:styleId="4">
    <w:name w:val="heading 4"/>
    <w:basedOn w:val="a"/>
    <w:next w:val="a"/>
    <w:semiHidden/>
    <w:qFormat/>
    <w:rsid w:val="00CF0214"/>
    <w:pPr>
      <w:spacing w:line="240" w:lineRule="auto"/>
      <w:outlineLvl w:val="3"/>
    </w:pPr>
  </w:style>
  <w:style w:type="paragraph" w:styleId="5">
    <w:name w:val="heading 5"/>
    <w:basedOn w:val="a"/>
    <w:next w:val="a"/>
    <w:semiHidden/>
    <w:qFormat/>
    <w:rsid w:val="00CF0214"/>
    <w:pPr>
      <w:spacing w:line="240" w:lineRule="auto"/>
      <w:outlineLvl w:val="4"/>
    </w:pPr>
  </w:style>
  <w:style w:type="paragraph" w:styleId="6">
    <w:name w:val="heading 6"/>
    <w:basedOn w:val="a"/>
    <w:next w:val="a"/>
    <w:semiHidden/>
    <w:qFormat/>
    <w:rsid w:val="00CF0214"/>
    <w:pPr>
      <w:spacing w:line="240" w:lineRule="auto"/>
      <w:outlineLvl w:val="5"/>
    </w:pPr>
  </w:style>
  <w:style w:type="paragraph" w:styleId="7">
    <w:name w:val="heading 7"/>
    <w:basedOn w:val="a"/>
    <w:next w:val="a"/>
    <w:semiHidden/>
    <w:qFormat/>
    <w:rsid w:val="00CF0214"/>
    <w:pPr>
      <w:spacing w:line="240" w:lineRule="auto"/>
      <w:outlineLvl w:val="6"/>
    </w:pPr>
  </w:style>
  <w:style w:type="paragraph" w:styleId="8">
    <w:name w:val="heading 8"/>
    <w:basedOn w:val="a"/>
    <w:next w:val="a"/>
    <w:semiHidden/>
    <w:qFormat/>
    <w:rsid w:val="00CF0214"/>
    <w:pPr>
      <w:spacing w:line="240" w:lineRule="auto"/>
      <w:outlineLvl w:val="7"/>
    </w:pPr>
  </w:style>
  <w:style w:type="paragraph" w:styleId="9">
    <w:name w:val="heading 9"/>
    <w:basedOn w:val="a"/>
    <w:next w:val="a"/>
    <w:semiHidden/>
    <w:qFormat/>
    <w:rsid w:val="00CF0214"/>
    <w:pPr>
      <w:spacing w:line="240" w:lineRule="auto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ingleTxtG">
    <w:name w:val="_ Single Txt_G"/>
    <w:basedOn w:val="a"/>
    <w:link w:val="SingleTxtGChar"/>
    <w:qFormat/>
    <w:rsid w:val="00CF0214"/>
    <w:pPr>
      <w:spacing w:after="120"/>
      <w:ind w:left="1134" w:right="1134"/>
      <w:jc w:val="both"/>
    </w:pPr>
  </w:style>
  <w:style w:type="paragraph" w:customStyle="1" w:styleId="HMG">
    <w:name w:val="_ H __M_G"/>
    <w:basedOn w:val="a"/>
    <w:next w:val="a"/>
    <w:qFormat/>
    <w:rsid w:val="00CF0214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b/>
      <w:sz w:val="34"/>
    </w:rPr>
  </w:style>
  <w:style w:type="paragraph" w:customStyle="1" w:styleId="HChG">
    <w:name w:val="_ H _Ch_G"/>
    <w:basedOn w:val="a"/>
    <w:next w:val="a"/>
    <w:qFormat/>
    <w:rsid w:val="00CF0214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character" w:styleId="a3">
    <w:name w:val="footnote reference"/>
    <w:aliases w:val="4_G"/>
    <w:qFormat/>
    <w:rsid w:val="00CF0214"/>
    <w:rPr>
      <w:rFonts w:ascii="Times New Roman" w:hAnsi="Times New Roman"/>
      <w:sz w:val="18"/>
      <w:vertAlign w:val="superscript"/>
    </w:rPr>
  </w:style>
  <w:style w:type="character" w:styleId="a4">
    <w:name w:val="endnote reference"/>
    <w:aliases w:val="1_G"/>
    <w:qFormat/>
    <w:rsid w:val="00CF0214"/>
    <w:rPr>
      <w:rFonts w:ascii="Times New Roman" w:hAnsi="Times New Roman"/>
      <w:sz w:val="18"/>
      <w:vertAlign w:val="superscript"/>
    </w:rPr>
  </w:style>
  <w:style w:type="paragraph" w:styleId="a5">
    <w:name w:val="header"/>
    <w:aliases w:val="6_G"/>
    <w:basedOn w:val="a"/>
    <w:qFormat/>
    <w:rsid w:val="00CF0214"/>
    <w:pPr>
      <w:pBdr>
        <w:bottom w:val="single" w:sz="4" w:space="4" w:color="auto"/>
      </w:pBdr>
      <w:spacing w:line="240" w:lineRule="auto"/>
    </w:pPr>
    <w:rPr>
      <w:b/>
      <w:sz w:val="18"/>
    </w:rPr>
  </w:style>
  <w:style w:type="table" w:styleId="a6">
    <w:name w:val="Table Grid"/>
    <w:basedOn w:val="a1"/>
    <w:semiHidden/>
    <w:rsid w:val="00CF0214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a7">
    <w:name w:val="Hyperlink"/>
    <w:semiHidden/>
    <w:rsid w:val="00CF0214"/>
    <w:rPr>
      <w:color w:val="auto"/>
      <w:u w:val="none"/>
    </w:rPr>
  </w:style>
  <w:style w:type="character" w:styleId="a8">
    <w:name w:val="FollowedHyperlink"/>
    <w:semiHidden/>
    <w:rsid w:val="00CF0214"/>
    <w:rPr>
      <w:color w:val="auto"/>
      <w:u w:val="none"/>
    </w:rPr>
  </w:style>
  <w:style w:type="paragraph" w:customStyle="1" w:styleId="SMG">
    <w:name w:val="__S_M_G"/>
    <w:basedOn w:val="a"/>
    <w:next w:val="a"/>
    <w:rsid w:val="00CF0214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LG">
    <w:name w:val="__S_L_G"/>
    <w:basedOn w:val="a"/>
    <w:next w:val="a"/>
    <w:rsid w:val="00CF0214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SG">
    <w:name w:val="__S_S_G"/>
    <w:basedOn w:val="a"/>
    <w:next w:val="a"/>
    <w:rsid w:val="00CF0214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paragraph" w:styleId="a9">
    <w:name w:val="footnote text"/>
    <w:aliases w:val="5_G"/>
    <w:basedOn w:val="a"/>
    <w:qFormat/>
    <w:rsid w:val="00CF0214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paragraph" w:styleId="aa">
    <w:name w:val="endnote text"/>
    <w:aliases w:val="2_G"/>
    <w:basedOn w:val="a9"/>
    <w:qFormat/>
    <w:rsid w:val="00CF0214"/>
  </w:style>
  <w:style w:type="character" w:styleId="ab">
    <w:name w:val="page number"/>
    <w:aliases w:val="7_G"/>
    <w:qFormat/>
    <w:rsid w:val="00CF0214"/>
    <w:rPr>
      <w:rFonts w:ascii="Times New Roman" w:hAnsi="Times New Roman"/>
      <w:b/>
      <w:sz w:val="18"/>
    </w:rPr>
  </w:style>
  <w:style w:type="paragraph" w:customStyle="1" w:styleId="XLargeG">
    <w:name w:val="__XLarge_G"/>
    <w:basedOn w:val="a"/>
    <w:next w:val="a"/>
    <w:rsid w:val="00CF0214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a"/>
    <w:qFormat/>
    <w:rsid w:val="00CF0214"/>
    <w:pPr>
      <w:numPr>
        <w:numId w:val="6"/>
      </w:numPr>
      <w:spacing w:after="120"/>
      <w:ind w:right="1134"/>
      <w:jc w:val="both"/>
    </w:pPr>
  </w:style>
  <w:style w:type="paragraph" w:styleId="ac">
    <w:name w:val="footer"/>
    <w:aliases w:val="3_G"/>
    <w:basedOn w:val="a"/>
    <w:qFormat/>
    <w:rsid w:val="00CF0214"/>
    <w:pPr>
      <w:spacing w:line="240" w:lineRule="auto"/>
    </w:pPr>
    <w:rPr>
      <w:sz w:val="16"/>
    </w:rPr>
  </w:style>
  <w:style w:type="paragraph" w:customStyle="1" w:styleId="Bullet2G">
    <w:name w:val="_Bullet 2_G"/>
    <w:basedOn w:val="a"/>
    <w:qFormat/>
    <w:rsid w:val="00CF0214"/>
    <w:pPr>
      <w:numPr>
        <w:numId w:val="7"/>
      </w:numPr>
      <w:spacing w:after="120"/>
      <w:ind w:right="1134"/>
      <w:jc w:val="both"/>
    </w:pPr>
  </w:style>
  <w:style w:type="paragraph" w:customStyle="1" w:styleId="H1G">
    <w:name w:val="_ H_1_G"/>
    <w:basedOn w:val="a"/>
    <w:next w:val="a"/>
    <w:qFormat/>
    <w:rsid w:val="00CF0214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 w:val="24"/>
    </w:rPr>
  </w:style>
  <w:style w:type="paragraph" w:customStyle="1" w:styleId="H23G">
    <w:name w:val="_ H_2/3_G"/>
    <w:basedOn w:val="a"/>
    <w:next w:val="a"/>
    <w:qFormat/>
    <w:rsid w:val="00CF0214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b/>
    </w:rPr>
  </w:style>
  <w:style w:type="paragraph" w:customStyle="1" w:styleId="H4G">
    <w:name w:val="_ H_4_G"/>
    <w:basedOn w:val="a"/>
    <w:next w:val="a"/>
    <w:qFormat/>
    <w:rsid w:val="00CF0214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i/>
    </w:rPr>
  </w:style>
  <w:style w:type="paragraph" w:customStyle="1" w:styleId="H56G">
    <w:name w:val="_ H_5/6_G"/>
    <w:basedOn w:val="a"/>
    <w:next w:val="a"/>
    <w:qFormat/>
    <w:rsid w:val="00CF0214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</w:style>
  <w:style w:type="paragraph" w:styleId="ad">
    <w:name w:val="Balloon Text"/>
    <w:basedOn w:val="a"/>
    <w:link w:val="ae"/>
    <w:semiHidden/>
    <w:rsid w:val="0094657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批注框文本 字符"/>
    <w:link w:val="ad"/>
    <w:semiHidden/>
    <w:rsid w:val="00946575"/>
    <w:rPr>
      <w:rFonts w:ascii="Tahoma" w:hAnsi="Tahoma" w:cs="Tahoma"/>
      <w:sz w:val="16"/>
      <w:szCs w:val="16"/>
      <w:lang w:val="en-GB" w:eastAsia="en-US"/>
    </w:rPr>
  </w:style>
  <w:style w:type="paragraph" w:customStyle="1" w:styleId="ParNoG">
    <w:name w:val="_ParNo_G"/>
    <w:basedOn w:val="SingleTxtG"/>
    <w:qFormat/>
    <w:rsid w:val="005A0E16"/>
    <w:pPr>
      <w:numPr>
        <w:numId w:val="8"/>
      </w:numPr>
      <w:kinsoku w:val="0"/>
      <w:overflowPunct w:val="0"/>
      <w:autoSpaceDE w:val="0"/>
      <w:autoSpaceDN w:val="0"/>
      <w:adjustRightInd w:val="0"/>
      <w:snapToGrid w:val="0"/>
    </w:pPr>
  </w:style>
  <w:style w:type="paragraph" w:styleId="af">
    <w:name w:val="Revision"/>
    <w:hidden/>
    <w:uiPriority w:val="99"/>
    <w:semiHidden/>
    <w:rsid w:val="00820B41"/>
    <w:rPr>
      <w:lang w:eastAsia="en-US"/>
    </w:rPr>
  </w:style>
  <w:style w:type="character" w:styleId="af0">
    <w:name w:val="annotation reference"/>
    <w:basedOn w:val="a0"/>
    <w:semiHidden/>
    <w:unhideWhenUsed/>
    <w:rsid w:val="007F6BDB"/>
    <w:rPr>
      <w:sz w:val="16"/>
      <w:szCs w:val="16"/>
    </w:rPr>
  </w:style>
  <w:style w:type="paragraph" w:styleId="af1">
    <w:name w:val="annotation text"/>
    <w:basedOn w:val="a"/>
    <w:link w:val="af2"/>
    <w:semiHidden/>
    <w:unhideWhenUsed/>
    <w:rsid w:val="007F6BDB"/>
    <w:pPr>
      <w:spacing w:line="240" w:lineRule="auto"/>
    </w:pPr>
  </w:style>
  <w:style w:type="character" w:customStyle="1" w:styleId="af2">
    <w:name w:val="批注文字 字符"/>
    <w:basedOn w:val="a0"/>
    <w:link w:val="af1"/>
    <w:semiHidden/>
    <w:rsid w:val="007F6BDB"/>
    <w:rPr>
      <w:lang w:eastAsia="en-US"/>
    </w:rPr>
  </w:style>
  <w:style w:type="paragraph" w:styleId="af3">
    <w:name w:val="annotation subject"/>
    <w:basedOn w:val="af1"/>
    <w:next w:val="af1"/>
    <w:link w:val="af4"/>
    <w:semiHidden/>
    <w:unhideWhenUsed/>
    <w:rsid w:val="007F6BDB"/>
    <w:rPr>
      <w:b/>
      <w:bCs/>
    </w:rPr>
  </w:style>
  <w:style w:type="character" w:customStyle="1" w:styleId="af4">
    <w:name w:val="批注主题 字符"/>
    <w:basedOn w:val="af2"/>
    <w:link w:val="af3"/>
    <w:semiHidden/>
    <w:rsid w:val="007F6BDB"/>
    <w:rPr>
      <w:b/>
      <w:bCs/>
      <w:lang w:eastAsia="en-US"/>
    </w:rPr>
  </w:style>
  <w:style w:type="character" w:styleId="af5">
    <w:name w:val="Emphasis"/>
    <w:basedOn w:val="a0"/>
    <w:uiPriority w:val="20"/>
    <w:qFormat/>
    <w:rsid w:val="005C72B7"/>
    <w:rPr>
      <w:i/>
      <w:iCs/>
    </w:rPr>
  </w:style>
  <w:style w:type="character" w:customStyle="1" w:styleId="partofspeech1">
    <w:name w:val="partofspeech1"/>
    <w:basedOn w:val="a0"/>
    <w:rsid w:val="005C72B7"/>
    <w:rPr>
      <w:i/>
      <w:iCs/>
    </w:rPr>
  </w:style>
  <w:style w:type="character" w:customStyle="1" w:styleId="availabilityicon1">
    <w:name w:val="availabilityicon1"/>
    <w:basedOn w:val="a0"/>
    <w:rsid w:val="005C72B7"/>
  </w:style>
  <w:style w:type="character" w:customStyle="1" w:styleId="inflectiongroup1">
    <w:name w:val="inflectiongroup1"/>
    <w:basedOn w:val="a0"/>
    <w:rsid w:val="005C72B7"/>
  </w:style>
  <w:style w:type="character" w:customStyle="1" w:styleId="inflection1">
    <w:name w:val="inflection1"/>
    <w:basedOn w:val="a0"/>
    <w:rsid w:val="005C72B7"/>
    <w:rPr>
      <w:b/>
      <w:bCs/>
    </w:rPr>
  </w:style>
  <w:style w:type="character" w:customStyle="1" w:styleId="grammargroup">
    <w:name w:val="grammargroup"/>
    <w:basedOn w:val="a0"/>
    <w:rsid w:val="005C72B7"/>
  </w:style>
  <w:style w:type="character" w:customStyle="1" w:styleId="definitionelem">
    <w:name w:val="definitionelem"/>
    <w:basedOn w:val="a0"/>
    <w:rsid w:val="005C72B7"/>
  </w:style>
  <w:style w:type="character" w:customStyle="1" w:styleId="examplegroup2">
    <w:name w:val="examplegroup2"/>
    <w:basedOn w:val="a0"/>
    <w:rsid w:val="005C72B7"/>
  </w:style>
  <w:style w:type="paragraph" w:customStyle="1" w:styleId="subsense3">
    <w:name w:val="subsense3"/>
    <w:basedOn w:val="a"/>
    <w:rsid w:val="005C72B7"/>
    <w:pPr>
      <w:suppressAutoHyphens w:val="0"/>
      <w:spacing w:line="240" w:lineRule="auto"/>
    </w:pPr>
    <w:rPr>
      <w:sz w:val="24"/>
      <w:szCs w:val="24"/>
      <w:lang w:eastAsia="zh-CN"/>
    </w:rPr>
  </w:style>
  <w:style w:type="character" w:customStyle="1" w:styleId="SingleTxtGChar">
    <w:name w:val="_ Single Txt_G Char"/>
    <w:link w:val="SingleTxtG"/>
    <w:qFormat/>
    <w:rsid w:val="00122A7D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77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3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42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013100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772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811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417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601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5318334">
                                          <w:marLeft w:val="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9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9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5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21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682706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945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513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851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801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0893782">
                                          <w:marLeft w:val="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47826">
                                              <w:marLeft w:val="0"/>
                                              <w:marRight w:val="225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N-Docs2017\Templates\A\A_E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ther_x0020_Languages xmlns="03f70f19-e89e-44b9-ac87-203e4f9d8d9f">
      <Url>http://ap.ohchr.org/documents/dpage_e.aspx?si=A/HRC/47/L.18/Rev.1</Url>
      <Description>Available</Description>
    </Other_x0020_Languages>
    <Type_x0020_of_x0020_Document xmlns="03f70f19-e89e-44b9-ac87-203e4f9d8d9f">4 - L. document as issued</Type_x0020_of_x0020_Document>
    <Symbol_x0020_Number xmlns="03f70f19-e89e-44b9-ac87-203e4f9d8d9f" xsi:nil="true"/>
    <Voting_x0020_Process_x0020_Order xmlns="03f70f19-e89e-44b9-ac87-203e4f9d8d9f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F593178C4CEA44BEA93100874325B3" ma:contentTypeVersion="17" ma:contentTypeDescription="Create a new document." ma:contentTypeScope="" ma:versionID="d001e5717c0d1d4a6732bdef06928504">
  <xsd:schema xmlns:xsd="http://www.w3.org/2001/XMLSchema" xmlns:xs="http://www.w3.org/2001/XMLSchema" xmlns:p="http://schemas.microsoft.com/office/2006/metadata/properties" xmlns:ns2="03f70f19-e89e-44b9-ac87-203e4f9d8d9f" targetNamespace="http://schemas.microsoft.com/office/2006/metadata/properties" ma:root="true" ma:fieldsID="131d407b3e61461529437ca4e4fb475e" ns2:_="">
    <xsd:import namespace="03f70f19-e89e-44b9-ac87-203e4f9d8d9f"/>
    <xsd:element name="properties">
      <xsd:complexType>
        <xsd:sequence>
          <xsd:element name="documentManagement">
            <xsd:complexType>
              <xsd:all>
                <xsd:element ref="ns2:Symbol_x0020_Number" minOccurs="0"/>
                <xsd:element ref="ns2:Type_x0020_of_x0020_Document" minOccurs="0"/>
                <xsd:element ref="ns2:Voting_x0020_Process_x0020_Order" minOccurs="0"/>
                <xsd:element ref="ns2:Other_x0020_Languag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f70f19-e89e-44b9-ac87-203e4f9d8d9f" elementFormDefault="qualified">
    <xsd:import namespace="http://schemas.microsoft.com/office/2006/documentManagement/types"/>
    <xsd:import namespace="http://schemas.microsoft.com/office/infopath/2007/PartnerControls"/>
    <xsd:element name="Symbol_x0020_Number" ma:index="8" nillable="true" ma:displayName="Symbol Number" ma:internalName="Symbol_x0020_Number">
      <xsd:simpleType>
        <xsd:restriction base="dms:Text">
          <xsd:maxLength value="255"/>
        </xsd:restriction>
      </xsd:simpleType>
    </xsd:element>
    <xsd:element name="Type_x0020_of_x0020_Document" ma:index="9" nillable="true" ma:displayName="Type of Document" ma:default="0 - Final document as adopted" ma:format="Dropdown" ma:internalName="Type_x0020_of_x0020_Document">
      <xsd:simpleType>
        <xsd:restriction base="dms:Choice">
          <xsd:enumeration value="0 - Final document as adopted"/>
          <xsd:enumeration value="1 - Voting Process"/>
          <xsd:enumeration value="2 - PBI"/>
          <xsd:enumeration value="3 - Oral revisions"/>
          <xsd:enumeration value="4 - L. document as issued"/>
          <xsd:enumeration value="5 - L. document as received"/>
          <xsd:enumeration value="Introductory Statement"/>
        </xsd:restriction>
      </xsd:simpleType>
    </xsd:element>
    <xsd:element name="Voting_x0020_Process_x0020_Order" ma:index="10" nillable="true" ma:displayName="Voting Process Order" ma:internalName="Voting_x0020_Process_x0020_Order">
      <xsd:simpleType>
        <xsd:restriction base="dms:Number"/>
      </xsd:simpleType>
    </xsd:element>
    <xsd:element name="Other_x0020_Languages" ma:index="11" nillable="true" ma:displayName="Other Languages" ma:format="Hyperlink" ma:internalName="Other_x0020_Languages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D141E5-8661-474D-A1A6-7A47CDFA329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C4ADB28-6404-42ED-A20E-016DA18E7C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B7D85F-7320-4A48-9898-F32668AD2A4A}">
  <ds:schemaRefs>
    <ds:schemaRef ds:uri="http://purl.org/dc/elements/1.1/"/>
    <ds:schemaRef ds:uri="http://schemas.microsoft.com/office/2006/metadata/properties"/>
    <ds:schemaRef ds:uri="03f70f19-e89e-44b9-ac87-203e4f9d8d9f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17AB495B-7AC1-4B8C-8241-BC16D31CA4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f70f19-e89e-44b9-ac87-203e4f9d8d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A_E.dotm</Template>
  <TotalTime>6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A/HRC/47/L.18/Rev.1</vt:lpstr>
      <vt:lpstr/>
    </vt:vector>
  </TitlesOfParts>
  <Company>CSD</Company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A/HRC/RES/47/15</dc:title>
  <dc:subject>2110261</dc:subject>
  <dc:creator>Sumiko IHARA</dc:creator>
  <cp:keywords/>
  <dc:description/>
  <cp:lastModifiedBy>Bing Dai</cp:lastModifiedBy>
  <cp:revision>3</cp:revision>
  <cp:lastPrinted>2008-01-29T08:30:00Z</cp:lastPrinted>
  <dcterms:created xsi:type="dcterms:W3CDTF">2021-11-11T15:56:00Z</dcterms:created>
  <dcterms:modified xsi:type="dcterms:W3CDTF">2021-11-11T16:03:00Z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0x01010059F593178C4CEA44BEA93100874325B3</vt:lpwstr>
  </property>
</Properties>
</file>